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54" w:rsidRPr="002E3532" w:rsidRDefault="004A3754" w:rsidP="004A3754">
      <w:pPr>
        <w:rPr>
          <w:b/>
        </w:rPr>
      </w:pPr>
      <w:r w:rsidRPr="002E3532">
        <w:rPr>
          <w:b/>
        </w:rPr>
        <w:t>Delay to the Notice of Commencement of the Period for the Exercise of Public rights</w:t>
      </w:r>
    </w:p>
    <w:p w:rsidR="002E3532" w:rsidRPr="002E3532" w:rsidRDefault="002E3532" w:rsidP="004A3754">
      <w:pPr>
        <w:rPr>
          <w:b/>
        </w:rPr>
      </w:pPr>
    </w:p>
    <w:p w:rsidR="004A3754" w:rsidRPr="002E3532" w:rsidRDefault="004A3754" w:rsidP="004A3754">
      <w:r w:rsidRPr="002E3532">
        <w:t>The West Midlands Police &amp; Crime Commissioner is required by The Local Audit and Accountability Act 2014 and the Accounts and Audit Regulations 2015 to present its Statement of Accounts (and associated documents) for public inspection for a period of 30 days which must include the first 10 working days of June.</w:t>
      </w:r>
    </w:p>
    <w:p w:rsidR="004A3754" w:rsidRPr="002E3532" w:rsidRDefault="004A3754" w:rsidP="004A3754"/>
    <w:p w:rsidR="004A3754" w:rsidRPr="002E3532" w:rsidRDefault="004A3754" w:rsidP="004A3754">
      <w:r w:rsidRPr="002E3532">
        <w:t>However, having considered the increasing impact that COVID19 is having for principal Local authorities, police and fire bodies, the Government has laid regulations that will amend the draft and final accounting deadlines for these bodies to approve and publish their accounts for the 2020/21 financial year.</w:t>
      </w:r>
    </w:p>
    <w:p w:rsidR="004A3754" w:rsidRPr="002E3532" w:rsidRDefault="004A3754" w:rsidP="004A3754"/>
    <w:p w:rsidR="004A3754" w:rsidRPr="002E3532" w:rsidRDefault="004A3754" w:rsidP="004A3754">
      <w:r w:rsidRPr="002E3532">
        <w:t>The revised deadlines applicable to Police bodies are as follows:</w:t>
      </w:r>
    </w:p>
    <w:p w:rsidR="004A3754" w:rsidRPr="002E3532" w:rsidRDefault="004A3754" w:rsidP="004A3754">
      <w:r w:rsidRPr="002E3532">
        <w:t xml:space="preserve"> • Draft Accounts published 31 July 2021 (previously 31 May) </w:t>
      </w:r>
    </w:p>
    <w:p w:rsidR="004A3754" w:rsidRPr="002E3532" w:rsidRDefault="004A3754" w:rsidP="004A3754">
      <w:r w:rsidRPr="002E3532">
        <w:t>• Public Inspection Period to start on or before first working day of August 2021 (previously included first 10 working days of June)</w:t>
      </w:r>
      <w:bookmarkStart w:id="0" w:name="_GoBack"/>
      <w:bookmarkEnd w:id="0"/>
      <w:r w:rsidRPr="002E3532">
        <w:t xml:space="preserve"> </w:t>
      </w:r>
    </w:p>
    <w:p w:rsidR="004A3754" w:rsidRPr="002E3532" w:rsidRDefault="004A3754" w:rsidP="004A3754">
      <w:r w:rsidRPr="002E3532">
        <w:t>• Publish Final Audited Accounts 30 September 2021 (previously 31 July)</w:t>
      </w:r>
    </w:p>
    <w:p w:rsidR="004A3754" w:rsidRPr="002E3532" w:rsidRDefault="004A3754" w:rsidP="004A3754">
      <w:pPr>
        <w:rPr>
          <w:rFonts w:ascii="Calibri" w:hAnsi="Calibri"/>
        </w:rPr>
      </w:pPr>
    </w:p>
    <w:p w:rsidR="004A3754" w:rsidRPr="002E3532" w:rsidRDefault="004A3754" w:rsidP="004A3754">
      <w:pPr>
        <w:rPr>
          <w:rFonts w:ascii="Calibri" w:hAnsi="Calibri"/>
        </w:rPr>
      </w:pPr>
      <w:r w:rsidRPr="002E3532">
        <w:t>The Accounts and Audit (Amendment) Regulations 2021 have implemented these new deadlines by amending the Accounts and Audit Regulations 2015.</w:t>
      </w:r>
    </w:p>
    <w:p w:rsidR="004A3754" w:rsidRPr="002E3532" w:rsidRDefault="004A3754" w:rsidP="004A3754">
      <w:pPr>
        <w:rPr>
          <w:rFonts w:ascii="Calibri" w:hAnsi="Calibri"/>
        </w:rPr>
      </w:pPr>
    </w:p>
    <w:p w:rsidR="004A3754" w:rsidRPr="002E3532" w:rsidRDefault="004A3754" w:rsidP="004A3754">
      <w:pPr>
        <w:rPr>
          <w:rFonts w:ascii="Calibri" w:hAnsi="Calibri"/>
        </w:rPr>
      </w:pPr>
      <w:r w:rsidRPr="002E3532">
        <w:t>Notice of the commencement of the period for exercise of public rights (including the inspection of the accounts and associated documents) will be published on the Police and Crime Commissioner’s website in advance of the start date.  Currently this is expected to be during June 2021 but this may be subject to change.</w:t>
      </w:r>
    </w:p>
    <w:p w:rsidR="00203A84" w:rsidRPr="004A3754" w:rsidRDefault="002E3532" w:rsidP="004A3754"/>
    <w:sectPr w:rsidR="00203A84" w:rsidRPr="004A3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02"/>
    <w:rsid w:val="000E4F82"/>
    <w:rsid w:val="002E3532"/>
    <w:rsid w:val="004A3754"/>
    <w:rsid w:val="009B3402"/>
    <w:rsid w:val="00DF1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B96E"/>
  <w15:chartTrackingRefBased/>
  <w15:docId w15:val="{274DA629-92C5-4DB4-AB34-76100A20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Lakhani</dc:creator>
  <cp:keywords/>
  <dc:description/>
  <cp:lastModifiedBy>Ravi Lakhani</cp:lastModifiedBy>
  <cp:revision>1</cp:revision>
  <dcterms:created xsi:type="dcterms:W3CDTF">2021-05-26T15:40:00Z</dcterms:created>
  <dcterms:modified xsi:type="dcterms:W3CDTF">2021-05-26T16:20:00Z</dcterms:modified>
</cp:coreProperties>
</file>