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6B89E" w14:textId="77777777" w:rsidR="0020552C" w:rsidRDefault="0020552C" w:rsidP="0020552C">
      <w:pPr>
        <w:spacing w:after="0" w:line="240" w:lineRule="auto"/>
        <w:rPr>
          <w:rFonts w:ascii="Arial" w:hAnsi="Arial" w:cs="Arial"/>
          <w:b/>
          <w:sz w:val="28"/>
          <w:szCs w:val="28"/>
        </w:rPr>
      </w:pPr>
      <w:r w:rsidRPr="0020552C">
        <w:rPr>
          <w:rFonts w:ascii="Arial" w:hAnsi="Arial" w:cs="Arial"/>
          <w:b/>
          <w:sz w:val="28"/>
          <w:szCs w:val="28"/>
        </w:rPr>
        <w:t>JOB DESCRIPTION</w:t>
      </w:r>
    </w:p>
    <w:p w14:paraId="609D28A1" w14:textId="77777777" w:rsidR="0020552C" w:rsidRPr="0020552C" w:rsidRDefault="0020552C" w:rsidP="0020552C">
      <w:pPr>
        <w:spacing w:after="0" w:line="240" w:lineRule="auto"/>
        <w:rPr>
          <w:rFonts w:ascii="Arial" w:hAnsi="Arial" w:cs="Arial"/>
          <w:b/>
          <w:sz w:val="28"/>
          <w:szCs w:val="28"/>
        </w:rPr>
      </w:pPr>
    </w:p>
    <w:p w14:paraId="26922068" w14:textId="5ACC3C66" w:rsidR="005B1A85" w:rsidRDefault="005B1A85" w:rsidP="0020552C">
      <w:pPr>
        <w:tabs>
          <w:tab w:val="left" w:pos="3544"/>
        </w:tabs>
        <w:spacing w:after="0" w:line="240" w:lineRule="auto"/>
        <w:ind w:left="3544" w:hanging="3544"/>
        <w:rPr>
          <w:rFonts w:ascii="Arial" w:hAnsi="Arial" w:cs="Arial"/>
          <w:i/>
        </w:rPr>
      </w:pPr>
      <w:r w:rsidRPr="0020552C">
        <w:rPr>
          <w:rFonts w:ascii="Arial" w:hAnsi="Arial" w:cs="Arial"/>
          <w:b/>
        </w:rPr>
        <w:t>Job title:</w:t>
      </w:r>
      <w:r w:rsidRPr="0020552C">
        <w:rPr>
          <w:rFonts w:ascii="Arial" w:hAnsi="Arial" w:cs="Arial"/>
          <w:b/>
        </w:rPr>
        <w:tab/>
        <w:t>Principal Auditor</w:t>
      </w:r>
      <w:r w:rsidR="004E6DD4" w:rsidRPr="0020552C">
        <w:rPr>
          <w:rFonts w:ascii="Arial" w:hAnsi="Arial" w:cs="Arial"/>
          <w:b/>
        </w:rPr>
        <w:t xml:space="preserve"> </w:t>
      </w:r>
      <w:r w:rsidR="004E6DD4" w:rsidRPr="0020552C">
        <w:rPr>
          <w:rFonts w:ascii="Arial" w:hAnsi="Arial" w:cs="Arial"/>
          <w:i/>
        </w:rPr>
        <w:t>(Joint position between Office of the Police and Crime Commissioner (OPCC) and West Midlands Police (WMP))</w:t>
      </w:r>
    </w:p>
    <w:p w14:paraId="082CA22D" w14:textId="77777777" w:rsidR="0020552C" w:rsidRPr="0020552C" w:rsidRDefault="0020552C" w:rsidP="0020552C">
      <w:pPr>
        <w:tabs>
          <w:tab w:val="left" w:pos="3544"/>
        </w:tabs>
        <w:spacing w:after="0" w:line="240" w:lineRule="auto"/>
        <w:ind w:left="3544" w:hanging="3544"/>
        <w:rPr>
          <w:rFonts w:ascii="Arial" w:hAnsi="Arial" w:cs="Arial"/>
          <w:b/>
        </w:rPr>
      </w:pPr>
      <w:bookmarkStart w:id="0" w:name="_GoBack"/>
      <w:bookmarkEnd w:id="0"/>
    </w:p>
    <w:p w14:paraId="4EF20C66" w14:textId="050C1B77" w:rsidR="005B1A85" w:rsidRDefault="005B1A85" w:rsidP="0020552C">
      <w:pPr>
        <w:spacing w:after="0" w:line="240" w:lineRule="auto"/>
        <w:ind w:left="3544" w:hanging="3544"/>
        <w:rPr>
          <w:rFonts w:ascii="Arial" w:hAnsi="Arial" w:cs="Arial"/>
        </w:rPr>
      </w:pPr>
      <w:r w:rsidRPr="0020552C">
        <w:rPr>
          <w:rFonts w:ascii="Arial" w:hAnsi="Arial" w:cs="Arial"/>
          <w:b/>
        </w:rPr>
        <w:t>Grade:</w:t>
      </w:r>
      <w:r w:rsidRPr="0020552C">
        <w:rPr>
          <w:rFonts w:ascii="Arial" w:hAnsi="Arial" w:cs="Arial"/>
          <w:b/>
        </w:rPr>
        <w:tab/>
      </w:r>
      <w:r w:rsidR="00604CF1">
        <w:rPr>
          <w:rFonts w:ascii="Arial" w:hAnsi="Arial" w:cs="Arial"/>
          <w:b/>
        </w:rPr>
        <w:t>9</w:t>
      </w:r>
      <w:r w:rsidRPr="0020552C">
        <w:rPr>
          <w:rFonts w:ascii="Arial" w:hAnsi="Arial" w:cs="Arial"/>
        </w:rPr>
        <w:t xml:space="preserve"> </w:t>
      </w:r>
    </w:p>
    <w:p w14:paraId="33564B3A" w14:textId="77777777" w:rsidR="0020552C" w:rsidRPr="0020552C" w:rsidRDefault="0020552C" w:rsidP="0020552C">
      <w:pPr>
        <w:spacing w:after="0" w:line="240" w:lineRule="auto"/>
        <w:ind w:left="3544" w:hanging="3544"/>
        <w:rPr>
          <w:rFonts w:ascii="Arial" w:hAnsi="Arial" w:cs="Arial"/>
        </w:rPr>
      </w:pPr>
    </w:p>
    <w:p w14:paraId="36D27DFF" w14:textId="33602C40" w:rsidR="005B1A85" w:rsidRDefault="005B1A85" w:rsidP="0020552C">
      <w:pPr>
        <w:spacing w:after="0" w:line="240" w:lineRule="auto"/>
        <w:ind w:left="3544" w:hanging="3544"/>
        <w:rPr>
          <w:rFonts w:ascii="Arial" w:hAnsi="Arial" w:cs="Arial"/>
        </w:rPr>
      </w:pPr>
      <w:r w:rsidRPr="0020552C">
        <w:rPr>
          <w:rFonts w:ascii="Arial" w:hAnsi="Arial" w:cs="Arial"/>
          <w:b/>
        </w:rPr>
        <w:t>Directly responsible to:</w:t>
      </w:r>
      <w:r w:rsidRPr="0020552C">
        <w:rPr>
          <w:rFonts w:ascii="Arial" w:hAnsi="Arial" w:cs="Arial"/>
          <w:b/>
        </w:rPr>
        <w:tab/>
      </w:r>
      <w:r w:rsidR="000534EA" w:rsidRPr="0020552C">
        <w:rPr>
          <w:rFonts w:ascii="Arial" w:hAnsi="Arial" w:cs="Arial"/>
        </w:rPr>
        <w:t>Head of Internal Audit</w:t>
      </w:r>
    </w:p>
    <w:p w14:paraId="1090B05D" w14:textId="77777777" w:rsidR="0020552C" w:rsidRPr="0020552C" w:rsidRDefault="0020552C" w:rsidP="0020552C">
      <w:pPr>
        <w:spacing w:after="0" w:line="240" w:lineRule="auto"/>
        <w:ind w:left="3544" w:hanging="3544"/>
        <w:rPr>
          <w:rFonts w:ascii="Arial" w:hAnsi="Arial" w:cs="Arial"/>
          <w:b/>
        </w:rPr>
      </w:pPr>
    </w:p>
    <w:p w14:paraId="44386A6A" w14:textId="39236002" w:rsidR="005B1A85" w:rsidRDefault="005B1A85" w:rsidP="0020552C">
      <w:pPr>
        <w:spacing w:after="0" w:line="240" w:lineRule="auto"/>
        <w:ind w:left="3544" w:hanging="3544"/>
        <w:rPr>
          <w:rFonts w:ascii="Arial" w:hAnsi="Arial" w:cs="Arial"/>
        </w:rPr>
      </w:pPr>
      <w:r w:rsidRPr="0020552C">
        <w:rPr>
          <w:rFonts w:ascii="Arial" w:hAnsi="Arial" w:cs="Arial"/>
          <w:b/>
        </w:rPr>
        <w:t>Directly responsible for:</w:t>
      </w:r>
      <w:r w:rsidRPr="0020552C">
        <w:rPr>
          <w:rFonts w:ascii="Arial" w:hAnsi="Arial" w:cs="Arial"/>
          <w:b/>
        </w:rPr>
        <w:tab/>
      </w:r>
      <w:r w:rsidR="0020552C">
        <w:rPr>
          <w:rFonts w:ascii="Arial" w:hAnsi="Arial" w:cs="Arial"/>
        </w:rPr>
        <w:t>Auditors</w:t>
      </w:r>
    </w:p>
    <w:p w14:paraId="0AA00D1A" w14:textId="77777777" w:rsidR="0020552C" w:rsidRPr="0020552C" w:rsidRDefault="0020552C" w:rsidP="0020552C">
      <w:pPr>
        <w:spacing w:after="0" w:line="240" w:lineRule="auto"/>
        <w:ind w:left="3544" w:hanging="3544"/>
        <w:rPr>
          <w:rFonts w:ascii="Arial" w:hAnsi="Arial" w:cs="Arial"/>
          <w:b/>
        </w:rPr>
      </w:pPr>
    </w:p>
    <w:p w14:paraId="435748FD" w14:textId="66474DAD" w:rsidR="005B1A85" w:rsidRPr="0020552C" w:rsidRDefault="005B1A85" w:rsidP="0020552C">
      <w:pPr>
        <w:spacing w:after="0" w:line="240" w:lineRule="auto"/>
        <w:ind w:left="3544" w:hanging="3544"/>
        <w:rPr>
          <w:rFonts w:ascii="Arial" w:hAnsi="Arial" w:cs="Arial"/>
          <w:b/>
        </w:rPr>
      </w:pPr>
      <w:r w:rsidRPr="0020552C">
        <w:rPr>
          <w:rFonts w:ascii="Arial" w:hAnsi="Arial" w:cs="Arial"/>
          <w:b/>
        </w:rPr>
        <w:t>Location:</w:t>
      </w:r>
      <w:r w:rsidRPr="0020552C">
        <w:rPr>
          <w:rFonts w:ascii="Arial" w:hAnsi="Arial" w:cs="Arial"/>
          <w:b/>
        </w:rPr>
        <w:tab/>
      </w:r>
      <w:r w:rsidRPr="0020552C">
        <w:rPr>
          <w:rFonts w:ascii="Arial" w:hAnsi="Arial" w:cs="Arial"/>
        </w:rPr>
        <w:t>Office of the Police and Crime Commissioner</w:t>
      </w:r>
      <w:r w:rsidR="00C32BE8" w:rsidRPr="0020552C">
        <w:rPr>
          <w:rFonts w:ascii="Arial" w:hAnsi="Arial" w:cs="Arial"/>
        </w:rPr>
        <w:t xml:space="preserve"> West Midlands</w:t>
      </w:r>
    </w:p>
    <w:p w14:paraId="786963B3" w14:textId="77777777" w:rsidR="00D51175" w:rsidRPr="0020552C" w:rsidRDefault="00D51175" w:rsidP="0020552C">
      <w:pPr>
        <w:spacing w:after="0" w:line="240" w:lineRule="auto"/>
        <w:rPr>
          <w:rFonts w:ascii="Arial" w:hAnsi="Arial" w:cs="Arial"/>
          <w:b/>
        </w:rPr>
      </w:pPr>
    </w:p>
    <w:p w14:paraId="0AD1F23B" w14:textId="77777777" w:rsidR="005B1A85" w:rsidRDefault="005B1A85" w:rsidP="0020552C">
      <w:pPr>
        <w:spacing w:after="0" w:line="240" w:lineRule="auto"/>
        <w:rPr>
          <w:rFonts w:ascii="Arial" w:hAnsi="Arial" w:cs="Arial"/>
          <w:b/>
        </w:rPr>
      </w:pPr>
      <w:r w:rsidRPr="0020552C">
        <w:rPr>
          <w:rFonts w:ascii="Arial" w:hAnsi="Arial" w:cs="Arial"/>
          <w:b/>
        </w:rPr>
        <w:t>Job Purpose:</w:t>
      </w:r>
    </w:p>
    <w:p w14:paraId="2DBE4DBE" w14:textId="77777777" w:rsidR="0020552C" w:rsidRPr="0020552C" w:rsidRDefault="0020552C" w:rsidP="0020552C">
      <w:pPr>
        <w:spacing w:after="0" w:line="240" w:lineRule="auto"/>
        <w:rPr>
          <w:rFonts w:ascii="Arial" w:hAnsi="Arial" w:cs="Arial"/>
          <w:b/>
        </w:rPr>
      </w:pPr>
    </w:p>
    <w:p w14:paraId="33467822" w14:textId="0848E13C" w:rsidR="00A33B08" w:rsidRPr="0020552C" w:rsidRDefault="004F5571" w:rsidP="0020552C">
      <w:pPr>
        <w:spacing w:after="0" w:line="240" w:lineRule="auto"/>
        <w:jc w:val="both"/>
        <w:rPr>
          <w:rFonts w:ascii="Arial" w:eastAsia="Times" w:hAnsi="Arial" w:cs="Arial"/>
          <w:lang w:val="en-US" w:eastAsia="en-GB"/>
        </w:rPr>
      </w:pPr>
      <w:r w:rsidRPr="0020552C">
        <w:rPr>
          <w:rFonts w:ascii="Arial" w:eastAsia="Times" w:hAnsi="Arial" w:cs="Arial"/>
          <w:lang w:val="en-US" w:eastAsia="en-GB"/>
        </w:rPr>
        <w:t>To support the Head of Internal Audit in the delivery of the internal audit plan</w:t>
      </w:r>
      <w:r w:rsidRPr="0020552C">
        <w:rPr>
          <w:rFonts w:ascii="Arial" w:hAnsi="Arial" w:cs="Arial"/>
        </w:rPr>
        <w:t xml:space="preserve"> </w:t>
      </w:r>
      <w:r w:rsidR="00CA10B4" w:rsidRPr="0020552C">
        <w:rPr>
          <w:rFonts w:ascii="Arial" w:hAnsi="Arial" w:cs="Arial"/>
        </w:rPr>
        <w:t xml:space="preserve">and providing a </w:t>
      </w:r>
      <w:r w:rsidRPr="0020552C">
        <w:rPr>
          <w:rFonts w:ascii="Arial" w:hAnsi="Arial" w:cs="Arial"/>
        </w:rPr>
        <w:t xml:space="preserve">highly effective internal audit function ensuring high levels of compliance with </w:t>
      </w:r>
      <w:r w:rsidR="00CA10B4" w:rsidRPr="0020552C">
        <w:rPr>
          <w:rFonts w:ascii="Arial" w:hAnsi="Arial" w:cs="Arial"/>
        </w:rPr>
        <w:t xml:space="preserve">the Public Sector Internal Audit Standards </w:t>
      </w:r>
      <w:r w:rsidRPr="0020552C">
        <w:rPr>
          <w:rFonts w:ascii="Arial" w:hAnsi="Arial" w:cs="Arial"/>
        </w:rPr>
        <w:t xml:space="preserve">(PSIAS) </w:t>
      </w:r>
      <w:r w:rsidR="00CA10B4" w:rsidRPr="0020552C">
        <w:rPr>
          <w:rFonts w:ascii="Arial" w:hAnsi="Arial" w:cs="Arial"/>
        </w:rPr>
        <w:t xml:space="preserve">and </w:t>
      </w:r>
      <w:r w:rsidRPr="0020552C">
        <w:rPr>
          <w:rFonts w:ascii="Arial" w:hAnsi="Arial" w:cs="Arial"/>
        </w:rPr>
        <w:t>other mandatory guidance.</w:t>
      </w:r>
      <w:r w:rsidR="00CA10B4" w:rsidRPr="0020552C">
        <w:rPr>
          <w:rFonts w:ascii="Arial" w:hAnsi="Arial" w:cs="Arial"/>
        </w:rPr>
        <w:t xml:space="preserve"> </w:t>
      </w:r>
    </w:p>
    <w:p w14:paraId="317B7AC2" w14:textId="77777777" w:rsidR="00A33B08" w:rsidRPr="0020552C" w:rsidRDefault="00A33B08" w:rsidP="0020552C">
      <w:pPr>
        <w:spacing w:after="0" w:line="240" w:lineRule="auto"/>
        <w:jc w:val="both"/>
        <w:rPr>
          <w:rFonts w:ascii="Arial" w:hAnsi="Arial" w:cs="Arial"/>
        </w:rPr>
      </w:pPr>
    </w:p>
    <w:p w14:paraId="6EF56607" w14:textId="776DA5EA" w:rsidR="004F5571" w:rsidRPr="0020552C" w:rsidRDefault="004F5571" w:rsidP="0020552C">
      <w:pPr>
        <w:spacing w:after="0" w:line="240" w:lineRule="auto"/>
        <w:jc w:val="both"/>
        <w:rPr>
          <w:rFonts w:ascii="Arial" w:hAnsi="Arial" w:cs="Arial"/>
        </w:rPr>
      </w:pPr>
      <w:r w:rsidRPr="0020552C">
        <w:rPr>
          <w:rFonts w:ascii="Arial" w:hAnsi="Arial" w:cs="Arial"/>
        </w:rPr>
        <w:t xml:space="preserve">To </w:t>
      </w:r>
      <w:r w:rsidR="004E6DD4" w:rsidRPr="0020552C">
        <w:rPr>
          <w:rFonts w:ascii="Arial" w:hAnsi="Arial" w:cs="Arial"/>
        </w:rPr>
        <w:t xml:space="preserve">conduct and </w:t>
      </w:r>
      <w:r w:rsidR="00DE5A96" w:rsidRPr="0020552C">
        <w:rPr>
          <w:rFonts w:ascii="Arial" w:hAnsi="Arial" w:cs="Arial"/>
        </w:rPr>
        <w:t xml:space="preserve">lead on key </w:t>
      </w:r>
      <w:proofErr w:type="gramStart"/>
      <w:r w:rsidR="00AE26A4" w:rsidRPr="0020552C">
        <w:rPr>
          <w:rFonts w:ascii="Arial" w:hAnsi="Arial" w:cs="Arial"/>
        </w:rPr>
        <w:t>risk based</w:t>
      </w:r>
      <w:proofErr w:type="gramEnd"/>
      <w:r w:rsidR="00AE26A4" w:rsidRPr="0020552C">
        <w:rPr>
          <w:rFonts w:ascii="Arial" w:hAnsi="Arial" w:cs="Arial"/>
        </w:rPr>
        <w:t xml:space="preserve"> </w:t>
      </w:r>
      <w:r w:rsidRPr="0020552C">
        <w:rPr>
          <w:rFonts w:ascii="Arial" w:hAnsi="Arial" w:cs="Arial"/>
        </w:rPr>
        <w:t>audits of a complex nature and make recommendations to management to address any weaknesses in the risk</w:t>
      </w:r>
      <w:r w:rsidR="00DE5A96" w:rsidRPr="0020552C">
        <w:rPr>
          <w:rFonts w:ascii="Arial" w:hAnsi="Arial" w:cs="Arial"/>
        </w:rPr>
        <w:t>,</w:t>
      </w:r>
      <w:r w:rsidRPr="0020552C">
        <w:rPr>
          <w:rFonts w:ascii="Arial" w:hAnsi="Arial" w:cs="Arial"/>
        </w:rPr>
        <w:t xml:space="preserve"> governance and control frameworks.</w:t>
      </w:r>
    </w:p>
    <w:p w14:paraId="0BEFCB8B" w14:textId="77777777" w:rsidR="004E6DD4" w:rsidRPr="0020552C" w:rsidRDefault="004E6DD4" w:rsidP="0020552C">
      <w:pPr>
        <w:spacing w:after="0" w:line="240" w:lineRule="auto"/>
        <w:jc w:val="both"/>
        <w:rPr>
          <w:rFonts w:ascii="Arial" w:hAnsi="Arial" w:cs="Arial"/>
        </w:rPr>
      </w:pPr>
    </w:p>
    <w:p w14:paraId="09605297" w14:textId="2349A1B0" w:rsidR="004E6DD4" w:rsidRDefault="004E6DD4" w:rsidP="0020552C">
      <w:pPr>
        <w:spacing w:after="0" w:line="240" w:lineRule="auto"/>
        <w:jc w:val="both"/>
        <w:rPr>
          <w:rFonts w:ascii="Arial" w:hAnsi="Arial" w:cs="Arial"/>
        </w:rPr>
      </w:pPr>
      <w:r w:rsidRPr="0020552C">
        <w:rPr>
          <w:rFonts w:ascii="Arial" w:hAnsi="Arial" w:cs="Arial"/>
        </w:rPr>
        <w:t>Deputise for the Head of Internal Audit.</w:t>
      </w:r>
    </w:p>
    <w:p w14:paraId="78B93EE6" w14:textId="77777777" w:rsidR="0020552C" w:rsidRDefault="0020552C" w:rsidP="0020552C">
      <w:pPr>
        <w:spacing w:after="0" w:line="240" w:lineRule="auto"/>
        <w:jc w:val="both"/>
        <w:rPr>
          <w:rFonts w:ascii="Arial" w:hAnsi="Arial" w:cs="Arial"/>
        </w:rPr>
      </w:pPr>
    </w:p>
    <w:p w14:paraId="75AEE554" w14:textId="664AFFE1" w:rsidR="0020552C" w:rsidRPr="0020552C" w:rsidRDefault="0020552C" w:rsidP="0020552C">
      <w:pPr>
        <w:spacing w:after="0" w:line="240" w:lineRule="auto"/>
        <w:jc w:val="both"/>
        <w:rPr>
          <w:rFonts w:ascii="Arial" w:hAnsi="Arial" w:cs="Arial"/>
        </w:rPr>
      </w:pPr>
      <w:r>
        <w:rPr>
          <w:rFonts w:ascii="Arial" w:hAnsi="Arial" w:cs="Arial"/>
        </w:rPr>
        <w:t>This post is politically restricted</w:t>
      </w:r>
    </w:p>
    <w:p w14:paraId="5EAC531D" w14:textId="77777777" w:rsidR="001A7639" w:rsidRPr="0020552C" w:rsidRDefault="001A7639" w:rsidP="0020552C">
      <w:pPr>
        <w:spacing w:after="0" w:line="240" w:lineRule="auto"/>
        <w:jc w:val="both"/>
        <w:rPr>
          <w:rFonts w:ascii="Arial" w:eastAsia="Times" w:hAnsi="Arial" w:cs="Arial"/>
          <w:lang w:val="en-US" w:eastAsia="en-GB"/>
        </w:rPr>
      </w:pPr>
    </w:p>
    <w:tbl>
      <w:tblPr>
        <w:tblW w:w="0" w:type="auto"/>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55"/>
      </w:tblGrid>
      <w:tr w:rsidR="009C464D" w:rsidRPr="0020552C" w14:paraId="139A7C45" w14:textId="77777777" w:rsidTr="00635F6B">
        <w:tc>
          <w:tcPr>
            <w:tcW w:w="9636" w:type="dxa"/>
            <w:tcBorders>
              <w:top w:val="single" w:sz="2" w:space="0" w:color="auto"/>
              <w:left w:val="single" w:sz="2" w:space="0" w:color="auto"/>
              <w:bottom w:val="single" w:sz="2" w:space="0" w:color="auto"/>
              <w:right w:val="single" w:sz="2" w:space="0" w:color="auto"/>
            </w:tcBorders>
            <w:hideMark/>
          </w:tcPr>
          <w:p w14:paraId="2DEDB737" w14:textId="77777777" w:rsidR="009C464D" w:rsidRPr="0020552C" w:rsidRDefault="009C464D" w:rsidP="0020552C">
            <w:pPr>
              <w:spacing w:after="0" w:line="240" w:lineRule="auto"/>
              <w:rPr>
                <w:rFonts w:ascii="Arial" w:hAnsi="Arial" w:cs="Arial"/>
              </w:rPr>
            </w:pPr>
            <w:r w:rsidRPr="0020552C">
              <w:rPr>
                <w:rFonts w:ascii="Arial" w:hAnsi="Arial" w:cs="Arial"/>
                <w:b/>
              </w:rPr>
              <w:t>Main duties and responsibilities:</w:t>
            </w:r>
          </w:p>
        </w:tc>
      </w:tr>
      <w:tr w:rsidR="009C464D" w:rsidRPr="0020552C" w14:paraId="202A0DFB" w14:textId="77777777" w:rsidTr="00635F6B">
        <w:tc>
          <w:tcPr>
            <w:tcW w:w="9636" w:type="dxa"/>
            <w:tcBorders>
              <w:top w:val="single" w:sz="2" w:space="0" w:color="auto"/>
              <w:left w:val="single" w:sz="2" w:space="0" w:color="auto"/>
              <w:bottom w:val="single" w:sz="2" w:space="0" w:color="auto"/>
              <w:right w:val="single" w:sz="2" w:space="0" w:color="auto"/>
            </w:tcBorders>
          </w:tcPr>
          <w:p w14:paraId="57ECD4F6" w14:textId="3703EB00" w:rsidR="00485DA9" w:rsidRPr="0020552C" w:rsidRDefault="004E57FF" w:rsidP="0020552C">
            <w:pPr>
              <w:numPr>
                <w:ilvl w:val="0"/>
                <w:numId w:val="6"/>
              </w:numPr>
              <w:spacing w:after="0" w:line="240" w:lineRule="auto"/>
              <w:ind w:left="487" w:hanging="425"/>
              <w:rPr>
                <w:rFonts w:ascii="Arial" w:hAnsi="Arial" w:cs="Arial"/>
              </w:rPr>
            </w:pPr>
            <w:r w:rsidRPr="0020552C">
              <w:rPr>
                <w:rFonts w:ascii="Arial" w:hAnsi="Arial" w:cs="Arial"/>
              </w:rPr>
              <w:t>Support</w:t>
            </w:r>
            <w:r w:rsidR="009C464D" w:rsidRPr="0020552C">
              <w:rPr>
                <w:rFonts w:ascii="Arial" w:hAnsi="Arial" w:cs="Arial"/>
              </w:rPr>
              <w:t xml:space="preserve"> the </w:t>
            </w:r>
            <w:r w:rsidR="000534EA" w:rsidRPr="0020552C">
              <w:rPr>
                <w:rFonts w:ascii="Arial" w:hAnsi="Arial" w:cs="Arial"/>
              </w:rPr>
              <w:t>Head of Internal Audit</w:t>
            </w:r>
            <w:r w:rsidR="009C464D" w:rsidRPr="0020552C">
              <w:rPr>
                <w:rFonts w:ascii="Arial" w:hAnsi="Arial" w:cs="Arial"/>
              </w:rPr>
              <w:t xml:space="preserve"> in the formulation </w:t>
            </w:r>
            <w:r w:rsidR="00EA0F38" w:rsidRPr="0020552C">
              <w:rPr>
                <w:rFonts w:ascii="Arial" w:hAnsi="Arial" w:cs="Arial"/>
              </w:rPr>
              <w:t xml:space="preserve">and implementation </w:t>
            </w:r>
            <w:r w:rsidR="009C464D" w:rsidRPr="0020552C">
              <w:rPr>
                <w:rFonts w:ascii="Arial" w:hAnsi="Arial" w:cs="Arial"/>
              </w:rPr>
              <w:t xml:space="preserve">of audit policies and procedures, and in the preparation </w:t>
            </w:r>
            <w:r w:rsidR="00EA0F38" w:rsidRPr="0020552C">
              <w:rPr>
                <w:rFonts w:ascii="Arial" w:hAnsi="Arial" w:cs="Arial"/>
              </w:rPr>
              <w:t xml:space="preserve">and delivery </w:t>
            </w:r>
            <w:r w:rsidR="009C464D" w:rsidRPr="0020552C">
              <w:rPr>
                <w:rFonts w:ascii="Arial" w:hAnsi="Arial" w:cs="Arial"/>
              </w:rPr>
              <w:t xml:space="preserve">of the audit plan </w:t>
            </w:r>
          </w:p>
          <w:p w14:paraId="33B2D91B" w14:textId="62EED9A1" w:rsidR="00BF194A" w:rsidRPr="0020552C" w:rsidRDefault="00BF194A" w:rsidP="0020552C">
            <w:pPr>
              <w:numPr>
                <w:ilvl w:val="0"/>
                <w:numId w:val="6"/>
              </w:numPr>
              <w:spacing w:after="0" w:line="240" w:lineRule="auto"/>
              <w:ind w:left="487" w:hanging="425"/>
              <w:rPr>
                <w:rFonts w:ascii="Arial" w:hAnsi="Arial" w:cs="Arial"/>
              </w:rPr>
            </w:pPr>
            <w:r w:rsidRPr="0020552C">
              <w:rPr>
                <w:rFonts w:ascii="Arial" w:hAnsi="Arial" w:cs="Arial"/>
              </w:rPr>
              <w:t>Support team performance by adhering to the requirements of the Internal Audit Charter and Quality Assurance and Improvement Programme</w:t>
            </w:r>
          </w:p>
          <w:p w14:paraId="6F3F9E52" w14:textId="7133A17B" w:rsidR="00485DA9" w:rsidRPr="0020552C" w:rsidRDefault="00C04D04" w:rsidP="0020552C">
            <w:pPr>
              <w:numPr>
                <w:ilvl w:val="0"/>
                <w:numId w:val="6"/>
              </w:numPr>
              <w:spacing w:after="0" w:line="240" w:lineRule="auto"/>
              <w:ind w:left="487" w:hanging="425"/>
              <w:rPr>
                <w:rFonts w:ascii="Arial" w:hAnsi="Arial" w:cs="Arial"/>
              </w:rPr>
            </w:pPr>
            <w:r w:rsidRPr="0020552C">
              <w:rPr>
                <w:rFonts w:ascii="Arial" w:hAnsi="Arial" w:cs="Arial"/>
              </w:rPr>
              <w:t>S</w:t>
            </w:r>
            <w:r w:rsidR="0078657D" w:rsidRPr="0020552C">
              <w:rPr>
                <w:rFonts w:ascii="Arial" w:hAnsi="Arial" w:cs="Arial"/>
              </w:rPr>
              <w:t xml:space="preserve">upport </w:t>
            </w:r>
            <w:r w:rsidR="00485DA9" w:rsidRPr="0020552C">
              <w:rPr>
                <w:rFonts w:ascii="Arial" w:hAnsi="Arial" w:cs="Arial"/>
              </w:rPr>
              <w:t xml:space="preserve">the </w:t>
            </w:r>
            <w:r w:rsidR="000534EA" w:rsidRPr="0020552C">
              <w:rPr>
                <w:rFonts w:ascii="Arial" w:hAnsi="Arial" w:cs="Arial"/>
              </w:rPr>
              <w:t>Head of Internal Audit</w:t>
            </w:r>
            <w:r w:rsidR="00485DA9" w:rsidRPr="0020552C">
              <w:rPr>
                <w:rFonts w:ascii="Arial" w:hAnsi="Arial" w:cs="Arial"/>
              </w:rPr>
              <w:t xml:space="preserve"> in ensuring that the </w:t>
            </w:r>
            <w:r w:rsidR="00BF6015" w:rsidRPr="0020552C">
              <w:rPr>
                <w:rFonts w:ascii="Arial" w:hAnsi="Arial" w:cs="Arial"/>
              </w:rPr>
              <w:t>internal audit team</w:t>
            </w:r>
            <w:r w:rsidR="00485DA9" w:rsidRPr="0020552C">
              <w:rPr>
                <w:rFonts w:ascii="Arial" w:hAnsi="Arial" w:cs="Arial"/>
              </w:rPr>
              <w:t xml:space="preserve"> provide a </w:t>
            </w:r>
            <w:proofErr w:type="gramStart"/>
            <w:r w:rsidR="00485DA9" w:rsidRPr="0020552C">
              <w:rPr>
                <w:rFonts w:ascii="Arial" w:hAnsi="Arial" w:cs="Arial"/>
              </w:rPr>
              <w:t>high quality</w:t>
            </w:r>
            <w:proofErr w:type="gramEnd"/>
            <w:r w:rsidR="00485DA9" w:rsidRPr="0020552C">
              <w:rPr>
                <w:rFonts w:ascii="Arial" w:hAnsi="Arial" w:cs="Arial"/>
              </w:rPr>
              <w:t xml:space="preserve"> </w:t>
            </w:r>
            <w:r w:rsidR="00BF6015" w:rsidRPr="0020552C">
              <w:rPr>
                <w:rFonts w:ascii="Arial" w:hAnsi="Arial" w:cs="Arial"/>
              </w:rPr>
              <w:t>risk based service that meets the needs of the organisation and its stakeholders and complies with PSIAS and other mandatory guidance and statements issued by appropriate professional bodies, e.g. CIPFA, IIA, etc.</w:t>
            </w:r>
          </w:p>
          <w:p w14:paraId="678C4C89" w14:textId="529C9FFC" w:rsidR="009C464D" w:rsidRPr="0020552C" w:rsidRDefault="00C04D04" w:rsidP="0020552C">
            <w:pPr>
              <w:numPr>
                <w:ilvl w:val="0"/>
                <w:numId w:val="6"/>
              </w:numPr>
              <w:spacing w:after="0" w:line="240" w:lineRule="auto"/>
              <w:ind w:left="487" w:hanging="425"/>
              <w:rPr>
                <w:rFonts w:ascii="Arial" w:hAnsi="Arial" w:cs="Arial"/>
              </w:rPr>
            </w:pPr>
            <w:r w:rsidRPr="0020552C">
              <w:rPr>
                <w:rFonts w:ascii="Arial" w:hAnsi="Arial" w:cs="Arial"/>
              </w:rPr>
              <w:t>S</w:t>
            </w:r>
            <w:r w:rsidR="009C464D" w:rsidRPr="0020552C">
              <w:rPr>
                <w:rFonts w:ascii="Arial" w:hAnsi="Arial" w:cs="Arial"/>
              </w:rPr>
              <w:t>upervise Auditors in the conduct of</w:t>
            </w:r>
            <w:r w:rsidR="00DD0F32" w:rsidRPr="0020552C">
              <w:rPr>
                <w:rFonts w:ascii="Arial" w:hAnsi="Arial" w:cs="Arial"/>
              </w:rPr>
              <w:t xml:space="preserve"> audit assignments maximising their effectiveness to deliver quality audit outputs</w:t>
            </w:r>
          </w:p>
          <w:p w14:paraId="0C612446" w14:textId="65ED97F2" w:rsidR="00485DA9" w:rsidRPr="0020552C" w:rsidRDefault="00C04D04" w:rsidP="0020552C">
            <w:pPr>
              <w:numPr>
                <w:ilvl w:val="0"/>
                <w:numId w:val="6"/>
              </w:numPr>
              <w:spacing w:after="0" w:line="240" w:lineRule="auto"/>
              <w:ind w:left="487" w:hanging="425"/>
              <w:rPr>
                <w:rFonts w:ascii="Arial" w:hAnsi="Arial" w:cs="Arial"/>
              </w:rPr>
            </w:pPr>
            <w:r w:rsidRPr="0020552C">
              <w:rPr>
                <w:rFonts w:ascii="Arial" w:hAnsi="Arial" w:cs="Arial"/>
              </w:rPr>
              <w:t>P</w:t>
            </w:r>
            <w:r w:rsidR="00BF6015" w:rsidRPr="0020552C">
              <w:rPr>
                <w:rFonts w:ascii="Arial" w:hAnsi="Arial" w:cs="Arial"/>
              </w:rPr>
              <w:t xml:space="preserve">rovide </w:t>
            </w:r>
            <w:r w:rsidR="00DE5A96" w:rsidRPr="0020552C">
              <w:rPr>
                <w:rFonts w:ascii="Arial" w:hAnsi="Arial" w:cs="Arial"/>
              </w:rPr>
              <w:t>consultancy activity</w:t>
            </w:r>
            <w:r w:rsidR="00485DA9" w:rsidRPr="0020552C">
              <w:rPr>
                <w:rFonts w:ascii="Arial" w:hAnsi="Arial" w:cs="Arial"/>
              </w:rPr>
              <w:t xml:space="preserve"> to management </w:t>
            </w:r>
            <w:r w:rsidR="00DE5A96" w:rsidRPr="0020552C">
              <w:rPr>
                <w:rFonts w:ascii="Arial" w:hAnsi="Arial" w:cs="Arial"/>
              </w:rPr>
              <w:t xml:space="preserve">to ensure adequate controls are built into systems under development, or subject to amendment and </w:t>
            </w:r>
            <w:r w:rsidR="00954E17" w:rsidRPr="0020552C">
              <w:rPr>
                <w:rFonts w:ascii="Arial" w:hAnsi="Arial" w:cs="Arial"/>
              </w:rPr>
              <w:t xml:space="preserve">on ways </w:t>
            </w:r>
            <w:r w:rsidR="00485DA9" w:rsidRPr="0020552C">
              <w:rPr>
                <w:rFonts w:ascii="Arial" w:hAnsi="Arial" w:cs="Arial"/>
              </w:rPr>
              <w:t xml:space="preserve">to improve the governance, risk management and internal control </w:t>
            </w:r>
            <w:r w:rsidR="00954E17" w:rsidRPr="0020552C">
              <w:rPr>
                <w:rFonts w:ascii="Arial" w:hAnsi="Arial" w:cs="Arial"/>
              </w:rPr>
              <w:t>frameworks</w:t>
            </w:r>
            <w:r w:rsidR="00485DA9" w:rsidRPr="0020552C">
              <w:rPr>
                <w:rFonts w:ascii="Arial" w:hAnsi="Arial" w:cs="Arial"/>
              </w:rPr>
              <w:t xml:space="preserve">. </w:t>
            </w:r>
            <w:r w:rsidR="006F3111" w:rsidRPr="0020552C">
              <w:rPr>
                <w:rFonts w:ascii="Arial" w:hAnsi="Arial" w:cs="Arial"/>
              </w:rPr>
              <w:t xml:space="preserve">This includes providing advice </w:t>
            </w:r>
            <w:r w:rsidR="009B4982" w:rsidRPr="0020552C">
              <w:rPr>
                <w:rFonts w:ascii="Arial" w:hAnsi="Arial" w:cs="Arial"/>
              </w:rPr>
              <w:t>at</w:t>
            </w:r>
            <w:r w:rsidR="006F3111" w:rsidRPr="0020552C">
              <w:rPr>
                <w:rFonts w:ascii="Arial" w:hAnsi="Arial" w:cs="Arial"/>
              </w:rPr>
              <w:t xml:space="preserve"> project boards and working groups </w:t>
            </w:r>
          </w:p>
          <w:p w14:paraId="387042F8" w14:textId="6B5628DB" w:rsidR="004F5571" w:rsidRPr="0020552C" w:rsidRDefault="00C04D04" w:rsidP="0020552C">
            <w:pPr>
              <w:numPr>
                <w:ilvl w:val="0"/>
                <w:numId w:val="6"/>
              </w:numPr>
              <w:spacing w:after="0" w:line="240" w:lineRule="auto"/>
              <w:ind w:left="487" w:hanging="425"/>
              <w:rPr>
                <w:rFonts w:ascii="Arial" w:hAnsi="Arial" w:cs="Arial"/>
              </w:rPr>
            </w:pPr>
            <w:r w:rsidRPr="0020552C">
              <w:rPr>
                <w:rFonts w:ascii="Arial" w:hAnsi="Arial" w:cs="Arial"/>
              </w:rPr>
              <w:t>Personally</w:t>
            </w:r>
            <w:r w:rsidR="009C464D" w:rsidRPr="0020552C">
              <w:rPr>
                <w:rFonts w:ascii="Arial" w:hAnsi="Arial" w:cs="Arial"/>
              </w:rPr>
              <w:t xml:space="preserve"> </w:t>
            </w:r>
            <w:r w:rsidRPr="0020552C">
              <w:rPr>
                <w:rFonts w:ascii="Arial" w:hAnsi="Arial" w:cs="Arial"/>
              </w:rPr>
              <w:t xml:space="preserve">undertake </w:t>
            </w:r>
            <w:r w:rsidR="00DD0F32" w:rsidRPr="0020552C">
              <w:rPr>
                <w:rFonts w:ascii="Arial" w:hAnsi="Arial" w:cs="Arial"/>
              </w:rPr>
              <w:t xml:space="preserve">high level </w:t>
            </w:r>
            <w:proofErr w:type="gramStart"/>
            <w:r w:rsidR="00BF6015" w:rsidRPr="0020552C">
              <w:rPr>
                <w:rFonts w:ascii="Arial" w:hAnsi="Arial" w:cs="Arial"/>
              </w:rPr>
              <w:t>risk based</w:t>
            </w:r>
            <w:proofErr w:type="gramEnd"/>
            <w:r w:rsidR="00BF6015" w:rsidRPr="0020552C">
              <w:rPr>
                <w:rFonts w:ascii="Arial" w:hAnsi="Arial" w:cs="Arial"/>
              </w:rPr>
              <w:t xml:space="preserve"> </w:t>
            </w:r>
            <w:r w:rsidRPr="0020552C">
              <w:rPr>
                <w:rFonts w:ascii="Arial" w:hAnsi="Arial" w:cs="Arial"/>
              </w:rPr>
              <w:t xml:space="preserve">audits </w:t>
            </w:r>
            <w:r w:rsidR="00DD0F32" w:rsidRPr="0020552C">
              <w:rPr>
                <w:rFonts w:ascii="Arial" w:hAnsi="Arial" w:cs="Arial"/>
              </w:rPr>
              <w:t xml:space="preserve">in complex, high risk areas </w:t>
            </w:r>
          </w:p>
          <w:p w14:paraId="13299CBD" w14:textId="6A7F8AE2" w:rsidR="008E38C1" w:rsidRPr="0020552C" w:rsidRDefault="008E38C1" w:rsidP="0020552C">
            <w:pPr>
              <w:pStyle w:val="ListParagraph"/>
              <w:numPr>
                <w:ilvl w:val="0"/>
                <w:numId w:val="6"/>
              </w:numPr>
              <w:spacing w:after="0" w:line="240" w:lineRule="auto"/>
              <w:ind w:left="487" w:hanging="425"/>
              <w:rPr>
                <w:rFonts w:ascii="Arial" w:hAnsi="Arial" w:cs="Arial"/>
              </w:rPr>
            </w:pPr>
            <w:r w:rsidRPr="0020552C">
              <w:rPr>
                <w:rFonts w:ascii="Arial" w:hAnsi="Arial" w:cs="Arial"/>
              </w:rPr>
              <w:t xml:space="preserve">Develop </w:t>
            </w:r>
            <w:proofErr w:type="gramStart"/>
            <w:r w:rsidRPr="0020552C">
              <w:rPr>
                <w:rFonts w:ascii="Arial" w:hAnsi="Arial" w:cs="Arial"/>
              </w:rPr>
              <w:t>risk based</w:t>
            </w:r>
            <w:proofErr w:type="gramEnd"/>
            <w:r w:rsidRPr="0020552C">
              <w:rPr>
                <w:rFonts w:ascii="Arial" w:hAnsi="Arial" w:cs="Arial"/>
              </w:rPr>
              <w:t xml:space="preserve"> audit briefs in consultation with operational managers and portfolio owners</w:t>
            </w:r>
          </w:p>
          <w:p w14:paraId="16A9D6C0" w14:textId="0C11BA91" w:rsidR="00954E17" w:rsidRPr="0020552C" w:rsidRDefault="004F5571" w:rsidP="0020552C">
            <w:pPr>
              <w:numPr>
                <w:ilvl w:val="0"/>
                <w:numId w:val="6"/>
              </w:numPr>
              <w:spacing w:after="0" w:line="240" w:lineRule="auto"/>
              <w:ind w:left="487" w:hanging="425"/>
              <w:rPr>
                <w:rFonts w:ascii="Arial" w:hAnsi="Arial" w:cs="Arial"/>
              </w:rPr>
            </w:pPr>
            <w:r w:rsidRPr="0020552C">
              <w:rPr>
                <w:rFonts w:ascii="Arial" w:hAnsi="Arial" w:cs="Arial"/>
              </w:rPr>
              <w:t>M</w:t>
            </w:r>
            <w:r w:rsidR="00C04D04" w:rsidRPr="0020552C">
              <w:rPr>
                <w:rFonts w:ascii="Arial" w:hAnsi="Arial" w:cs="Arial"/>
              </w:rPr>
              <w:t>ake</w:t>
            </w:r>
            <w:r w:rsidRPr="0020552C">
              <w:rPr>
                <w:rFonts w:ascii="Arial" w:hAnsi="Arial" w:cs="Arial"/>
              </w:rPr>
              <w:t xml:space="preserve"> formal</w:t>
            </w:r>
            <w:r w:rsidR="00C04D04" w:rsidRPr="0020552C">
              <w:rPr>
                <w:rFonts w:ascii="Arial" w:hAnsi="Arial" w:cs="Arial"/>
              </w:rPr>
              <w:t xml:space="preserve"> recommendations to </w:t>
            </w:r>
            <w:r w:rsidRPr="0020552C">
              <w:rPr>
                <w:rFonts w:ascii="Arial" w:hAnsi="Arial" w:cs="Arial"/>
              </w:rPr>
              <w:t xml:space="preserve">management to </w:t>
            </w:r>
            <w:r w:rsidR="00C04D04" w:rsidRPr="0020552C">
              <w:rPr>
                <w:rFonts w:ascii="Arial" w:hAnsi="Arial" w:cs="Arial"/>
              </w:rPr>
              <w:t>address weaknesses and drive improvements in risk</w:t>
            </w:r>
            <w:r w:rsidR="00DE5A96" w:rsidRPr="0020552C">
              <w:rPr>
                <w:rFonts w:ascii="Arial" w:hAnsi="Arial" w:cs="Arial"/>
              </w:rPr>
              <w:t>,</w:t>
            </w:r>
            <w:r w:rsidR="00C04D04" w:rsidRPr="0020552C">
              <w:rPr>
                <w:rFonts w:ascii="Arial" w:hAnsi="Arial" w:cs="Arial"/>
              </w:rPr>
              <w:t xml:space="preserve"> governance and</w:t>
            </w:r>
            <w:r w:rsidR="00DE5A96" w:rsidRPr="0020552C">
              <w:rPr>
                <w:rFonts w:ascii="Arial" w:hAnsi="Arial" w:cs="Arial"/>
              </w:rPr>
              <w:t xml:space="preserve"> internal</w:t>
            </w:r>
            <w:r w:rsidR="00C04D04" w:rsidRPr="0020552C">
              <w:rPr>
                <w:rFonts w:ascii="Arial" w:hAnsi="Arial" w:cs="Arial"/>
              </w:rPr>
              <w:t xml:space="preserve"> control frameworks</w:t>
            </w:r>
          </w:p>
          <w:p w14:paraId="1B27803B" w14:textId="3E61D4E7" w:rsidR="00954E17" w:rsidRPr="0020552C" w:rsidRDefault="00954E17" w:rsidP="0020552C">
            <w:pPr>
              <w:numPr>
                <w:ilvl w:val="0"/>
                <w:numId w:val="6"/>
              </w:numPr>
              <w:spacing w:after="0" w:line="240" w:lineRule="auto"/>
              <w:ind w:left="487" w:hanging="425"/>
              <w:rPr>
                <w:rFonts w:ascii="Arial" w:hAnsi="Arial" w:cs="Arial"/>
              </w:rPr>
            </w:pPr>
            <w:r w:rsidRPr="0020552C">
              <w:rPr>
                <w:rFonts w:ascii="Arial" w:hAnsi="Arial" w:cs="Arial"/>
              </w:rPr>
              <w:t xml:space="preserve">Prepare comprehensive evidence based working papers to </w:t>
            </w:r>
            <w:r w:rsidR="00DE5A96" w:rsidRPr="0020552C">
              <w:rPr>
                <w:rFonts w:ascii="Arial" w:hAnsi="Arial" w:cs="Arial"/>
              </w:rPr>
              <w:t xml:space="preserve">a professional standard to </w:t>
            </w:r>
            <w:r w:rsidRPr="0020552C">
              <w:rPr>
                <w:rFonts w:ascii="Arial" w:hAnsi="Arial" w:cs="Arial"/>
              </w:rPr>
              <w:t xml:space="preserve">support </w:t>
            </w:r>
            <w:r w:rsidR="00DE5A96" w:rsidRPr="0020552C">
              <w:rPr>
                <w:rFonts w:ascii="Arial" w:hAnsi="Arial" w:cs="Arial"/>
              </w:rPr>
              <w:t xml:space="preserve">findings and </w:t>
            </w:r>
            <w:r w:rsidRPr="0020552C">
              <w:rPr>
                <w:rFonts w:ascii="Arial" w:hAnsi="Arial" w:cs="Arial"/>
              </w:rPr>
              <w:t xml:space="preserve">recommendations </w:t>
            </w:r>
            <w:r w:rsidR="00DE5A96" w:rsidRPr="0020552C">
              <w:rPr>
                <w:rFonts w:ascii="Arial" w:hAnsi="Arial" w:cs="Arial"/>
              </w:rPr>
              <w:t>reported</w:t>
            </w:r>
          </w:p>
          <w:p w14:paraId="52A67EBD" w14:textId="0C9B9328" w:rsidR="006B740E" w:rsidRPr="0020552C" w:rsidRDefault="00954E17" w:rsidP="0020552C">
            <w:pPr>
              <w:numPr>
                <w:ilvl w:val="0"/>
                <w:numId w:val="6"/>
              </w:numPr>
              <w:spacing w:after="0" w:line="240" w:lineRule="auto"/>
              <w:ind w:left="487" w:hanging="425"/>
              <w:rPr>
                <w:rFonts w:ascii="Arial" w:hAnsi="Arial" w:cs="Arial"/>
              </w:rPr>
            </w:pPr>
            <w:r w:rsidRPr="0020552C">
              <w:rPr>
                <w:rFonts w:ascii="Arial" w:hAnsi="Arial" w:cs="Arial"/>
              </w:rPr>
              <w:t>D</w:t>
            </w:r>
            <w:r w:rsidR="006B740E" w:rsidRPr="0020552C">
              <w:rPr>
                <w:rFonts w:ascii="Arial" w:hAnsi="Arial" w:cs="Arial"/>
              </w:rPr>
              <w:t xml:space="preserve">evelop and produce </w:t>
            </w:r>
            <w:r w:rsidR="00485DA9" w:rsidRPr="0020552C">
              <w:rPr>
                <w:rFonts w:ascii="Arial" w:hAnsi="Arial" w:cs="Arial"/>
              </w:rPr>
              <w:t>audit reports</w:t>
            </w:r>
            <w:r w:rsidR="006B740E" w:rsidRPr="0020552C">
              <w:rPr>
                <w:rFonts w:ascii="Arial" w:hAnsi="Arial" w:cs="Arial"/>
              </w:rPr>
              <w:t xml:space="preserve"> and presentations</w:t>
            </w:r>
            <w:r w:rsidR="00E444CB" w:rsidRPr="0020552C">
              <w:rPr>
                <w:rFonts w:ascii="Arial" w:hAnsi="Arial" w:cs="Arial"/>
              </w:rPr>
              <w:t xml:space="preserve"> identifying </w:t>
            </w:r>
            <w:r w:rsidR="006B740E" w:rsidRPr="0020552C">
              <w:rPr>
                <w:rFonts w:ascii="Arial" w:hAnsi="Arial" w:cs="Arial"/>
              </w:rPr>
              <w:t xml:space="preserve">risks, weaknesses, </w:t>
            </w:r>
            <w:r w:rsidR="00E444CB" w:rsidRPr="0020552C">
              <w:rPr>
                <w:rFonts w:ascii="Arial" w:hAnsi="Arial" w:cs="Arial"/>
              </w:rPr>
              <w:t>root causes</w:t>
            </w:r>
            <w:r w:rsidR="00C04D04" w:rsidRPr="0020552C">
              <w:rPr>
                <w:rFonts w:ascii="Arial" w:hAnsi="Arial" w:cs="Arial"/>
              </w:rPr>
              <w:t xml:space="preserve"> </w:t>
            </w:r>
            <w:r w:rsidR="006B740E" w:rsidRPr="0020552C">
              <w:rPr>
                <w:rFonts w:ascii="Arial" w:hAnsi="Arial" w:cs="Arial"/>
              </w:rPr>
              <w:t>and mitigations and present to a range of audiences</w:t>
            </w:r>
            <w:r w:rsidR="00485DA9" w:rsidRPr="0020552C">
              <w:rPr>
                <w:rFonts w:ascii="Arial" w:hAnsi="Arial" w:cs="Arial"/>
              </w:rPr>
              <w:t xml:space="preserve"> </w:t>
            </w:r>
          </w:p>
          <w:p w14:paraId="778C2A26" w14:textId="10AF3A8F" w:rsidR="00975340" w:rsidRPr="0020552C" w:rsidRDefault="00C04D04" w:rsidP="0020552C">
            <w:pPr>
              <w:numPr>
                <w:ilvl w:val="0"/>
                <w:numId w:val="6"/>
              </w:numPr>
              <w:spacing w:after="0" w:line="240" w:lineRule="auto"/>
              <w:ind w:left="487" w:hanging="425"/>
              <w:rPr>
                <w:rFonts w:ascii="Arial" w:hAnsi="Arial" w:cs="Arial"/>
              </w:rPr>
            </w:pPr>
            <w:r w:rsidRPr="0020552C">
              <w:rPr>
                <w:rFonts w:ascii="Arial" w:hAnsi="Arial" w:cs="Arial"/>
              </w:rPr>
              <w:lastRenderedPageBreak/>
              <w:t>C</w:t>
            </w:r>
            <w:r w:rsidR="006B740E" w:rsidRPr="0020552C">
              <w:rPr>
                <w:rFonts w:ascii="Arial" w:hAnsi="Arial" w:cs="Arial"/>
              </w:rPr>
              <w:t>onduct</w:t>
            </w:r>
            <w:r w:rsidR="009C464D" w:rsidRPr="0020552C">
              <w:rPr>
                <w:rFonts w:ascii="Arial" w:hAnsi="Arial" w:cs="Arial"/>
              </w:rPr>
              <w:t xml:space="preserve"> special investigations in accordance with the Fraud Response </w:t>
            </w:r>
            <w:r w:rsidR="006F3111" w:rsidRPr="0020552C">
              <w:rPr>
                <w:rFonts w:ascii="Arial" w:hAnsi="Arial" w:cs="Arial"/>
              </w:rPr>
              <w:t>P</w:t>
            </w:r>
            <w:r w:rsidR="009C464D" w:rsidRPr="0020552C">
              <w:rPr>
                <w:rFonts w:ascii="Arial" w:hAnsi="Arial" w:cs="Arial"/>
              </w:rPr>
              <w:t xml:space="preserve">rotocols of </w:t>
            </w:r>
            <w:r w:rsidR="00E444CB" w:rsidRPr="0020552C">
              <w:rPr>
                <w:rFonts w:ascii="Arial" w:eastAsia="Times" w:hAnsi="Arial" w:cs="Arial"/>
                <w:lang w:val="en-US" w:eastAsia="en-GB"/>
              </w:rPr>
              <w:t>West Midlands Police and Crime Commissioner and West Midlands Police</w:t>
            </w:r>
            <w:r w:rsidR="009C464D" w:rsidRPr="0020552C">
              <w:rPr>
                <w:rFonts w:ascii="Arial" w:hAnsi="Arial" w:cs="Arial"/>
              </w:rPr>
              <w:t>.</w:t>
            </w:r>
            <w:r w:rsidR="006232C6" w:rsidRPr="0020552C">
              <w:rPr>
                <w:rFonts w:ascii="Arial" w:hAnsi="Arial" w:cs="Arial"/>
              </w:rPr>
              <w:t xml:space="preserve"> This may include attending disciplinary hearings to </w:t>
            </w:r>
            <w:r w:rsidR="009B4982" w:rsidRPr="0020552C">
              <w:rPr>
                <w:rFonts w:ascii="Arial" w:hAnsi="Arial" w:cs="Arial"/>
              </w:rPr>
              <w:t>present</w:t>
            </w:r>
            <w:r w:rsidR="006B740E" w:rsidRPr="0020552C">
              <w:rPr>
                <w:rFonts w:ascii="Arial" w:hAnsi="Arial" w:cs="Arial"/>
              </w:rPr>
              <w:t xml:space="preserve"> evidence</w:t>
            </w:r>
          </w:p>
          <w:p w14:paraId="3CA06D4A" w14:textId="69175513" w:rsidR="004E57FF" w:rsidRPr="0020552C" w:rsidRDefault="004E57FF" w:rsidP="0020552C">
            <w:pPr>
              <w:numPr>
                <w:ilvl w:val="0"/>
                <w:numId w:val="6"/>
              </w:numPr>
              <w:spacing w:after="0" w:line="240" w:lineRule="auto"/>
              <w:ind w:left="487" w:hanging="425"/>
              <w:rPr>
                <w:rFonts w:ascii="Arial" w:hAnsi="Arial" w:cs="Arial"/>
              </w:rPr>
            </w:pPr>
            <w:r w:rsidRPr="0020552C">
              <w:rPr>
                <w:rFonts w:ascii="Arial" w:hAnsi="Arial" w:cs="Arial"/>
              </w:rPr>
              <w:t>Build, maintain and manage effective and influential relationships with a wide range of colleagues</w:t>
            </w:r>
            <w:r w:rsidR="00636AE0" w:rsidRPr="0020552C">
              <w:rPr>
                <w:rFonts w:ascii="Arial" w:hAnsi="Arial" w:cs="Arial"/>
              </w:rPr>
              <w:t>, including senior leaders within both the Force and OPCC</w:t>
            </w:r>
            <w:r w:rsidRPr="0020552C">
              <w:rPr>
                <w:rFonts w:ascii="Arial" w:hAnsi="Arial" w:cs="Arial"/>
              </w:rPr>
              <w:t xml:space="preserve"> </w:t>
            </w:r>
          </w:p>
          <w:p w14:paraId="61C0AB99" w14:textId="217D106B" w:rsidR="00975340" w:rsidRPr="0020552C" w:rsidRDefault="00C04D04" w:rsidP="0020552C">
            <w:pPr>
              <w:numPr>
                <w:ilvl w:val="0"/>
                <w:numId w:val="6"/>
              </w:numPr>
              <w:spacing w:after="0" w:line="240" w:lineRule="auto"/>
              <w:ind w:left="487" w:hanging="425"/>
              <w:rPr>
                <w:rFonts w:ascii="Arial" w:hAnsi="Arial" w:cs="Arial"/>
              </w:rPr>
            </w:pPr>
            <w:r w:rsidRPr="0020552C">
              <w:rPr>
                <w:rFonts w:ascii="Arial" w:hAnsi="Arial" w:cs="Arial"/>
              </w:rPr>
              <w:t>M</w:t>
            </w:r>
            <w:r w:rsidR="00975340" w:rsidRPr="0020552C">
              <w:rPr>
                <w:rFonts w:ascii="Arial" w:hAnsi="Arial" w:cs="Arial"/>
              </w:rPr>
              <w:t>aintain professional awareness and</w:t>
            </w:r>
            <w:r w:rsidRPr="0020552C">
              <w:rPr>
                <w:rFonts w:ascii="Arial" w:hAnsi="Arial" w:cs="Arial"/>
              </w:rPr>
              <w:t xml:space="preserve"> keep abreast of issues affecting internal audit and the wider public sector</w:t>
            </w:r>
          </w:p>
          <w:p w14:paraId="3783F316" w14:textId="555F8BF6" w:rsidR="009C464D" w:rsidRPr="0020552C" w:rsidRDefault="00C04D04" w:rsidP="0020552C">
            <w:pPr>
              <w:numPr>
                <w:ilvl w:val="0"/>
                <w:numId w:val="6"/>
              </w:numPr>
              <w:spacing w:after="0" w:line="240" w:lineRule="auto"/>
              <w:ind w:left="487" w:hanging="425"/>
              <w:rPr>
                <w:rFonts w:ascii="Arial" w:hAnsi="Arial" w:cs="Arial"/>
              </w:rPr>
            </w:pPr>
            <w:r w:rsidRPr="0020552C">
              <w:rPr>
                <w:rFonts w:ascii="Arial" w:hAnsi="Arial" w:cs="Arial"/>
              </w:rPr>
              <w:t xml:space="preserve">Deputise for the Head of Internal Audit </w:t>
            </w:r>
            <w:r w:rsidR="00DD0F32" w:rsidRPr="0020552C">
              <w:rPr>
                <w:rFonts w:ascii="Arial" w:hAnsi="Arial" w:cs="Arial"/>
              </w:rPr>
              <w:t xml:space="preserve">in his/her absence. </w:t>
            </w:r>
          </w:p>
          <w:p w14:paraId="37E259EC" w14:textId="77777777" w:rsidR="006B740E" w:rsidRPr="0020552C" w:rsidRDefault="00C04D04" w:rsidP="0020552C">
            <w:pPr>
              <w:numPr>
                <w:ilvl w:val="0"/>
                <w:numId w:val="6"/>
              </w:numPr>
              <w:spacing w:after="0" w:line="240" w:lineRule="auto"/>
              <w:ind w:left="487" w:hanging="425"/>
              <w:rPr>
                <w:rFonts w:ascii="Arial" w:hAnsi="Arial" w:cs="Arial"/>
              </w:rPr>
            </w:pPr>
            <w:r w:rsidRPr="0020552C">
              <w:rPr>
                <w:rFonts w:ascii="Arial" w:hAnsi="Arial" w:cs="Arial"/>
              </w:rPr>
              <w:t>Promote the highest standards of ethics and professional standards across the organisation based on the principles of integrity, objectivity, competence and confidentiality</w:t>
            </w:r>
          </w:p>
          <w:p w14:paraId="20921B32" w14:textId="2C5B2895" w:rsidR="006B740E" w:rsidRPr="0020552C" w:rsidRDefault="001A7639" w:rsidP="0020552C">
            <w:pPr>
              <w:numPr>
                <w:ilvl w:val="0"/>
                <w:numId w:val="6"/>
              </w:numPr>
              <w:spacing w:after="0" w:line="240" w:lineRule="auto"/>
              <w:ind w:left="487" w:hanging="425"/>
              <w:rPr>
                <w:rFonts w:ascii="Arial" w:hAnsi="Arial" w:cs="Arial"/>
              </w:rPr>
            </w:pPr>
            <w:r w:rsidRPr="0020552C">
              <w:rPr>
                <w:rFonts w:ascii="Arial" w:hAnsi="Arial" w:cs="Arial"/>
              </w:rPr>
              <w:t>W</w:t>
            </w:r>
            <w:r w:rsidR="006B740E" w:rsidRPr="0020552C">
              <w:rPr>
                <w:rFonts w:ascii="Arial" w:hAnsi="Arial" w:cs="Arial"/>
              </w:rPr>
              <w:t>ork with minimal supervision and make decisions using own initiative and experience</w:t>
            </w:r>
          </w:p>
        </w:tc>
      </w:tr>
      <w:tr w:rsidR="00C04D04" w:rsidRPr="0020552C" w14:paraId="31618353" w14:textId="77777777" w:rsidTr="00635F6B">
        <w:tc>
          <w:tcPr>
            <w:tcW w:w="9636" w:type="dxa"/>
            <w:tcBorders>
              <w:top w:val="single" w:sz="2" w:space="0" w:color="auto"/>
              <w:left w:val="single" w:sz="2" w:space="0" w:color="auto"/>
              <w:bottom w:val="single" w:sz="2" w:space="0" w:color="auto"/>
              <w:right w:val="single" w:sz="2" w:space="0" w:color="auto"/>
            </w:tcBorders>
          </w:tcPr>
          <w:p w14:paraId="129320E4" w14:textId="7B48E6C0" w:rsidR="00C04D04" w:rsidRPr="0020552C" w:rsidRDefault="00C04D04" w:rsidP="0020552C">
            <w:pPr>
              <w:spacing w:after="0" w:line="240" w:lineRule="auto"/>
              <w:rPr>
                <w:rFonts w:ascii="Arial" w:hAnsi="Arial" w:cs="Arial"/>
                <w:b/>
              </w:rPr>
            </w:pPr>
            <w:r w:rsidRPr="0020552C">
              <w:rPr>
                <w:rFonts w:ascii="Arial" w:hAnsi="Arial" w:cs="Arial"/>
                <w:b/>
              </w:rPr>
              <w:lastRenderedPageBreak/>
              <w:t>Other responsibilities:</w:t>
            </w:r>
          </w:p>
        </w:tc>
      </w:tr>
      <w:tr w:rsidR="00C04D04" w:rsidRPr="0020552C" w14:paraId="27962C1A" w14:textId="77777777" w:rsidTr="00635F6B">
        <w:tc>
          <w:tcPr>
            <w:tcW w:w="9636" w:type="dxa"/>
            <w:tcBorders>
              <w:top w:val="single" w:sz="2" w:space="0" w:color="auto"/>
              <w:left w:val="single" w:sz="2" w:space="0" w:color="auto"/>
              <w:bottom w:val="single" w:sz="2" w:space="0" w:color="auto"/>
              <w:right w:val="single" w:sz="2" w:space="0" w:color="auto"/>
            </w:tcBorders>
          </w:tcPr>
          <w:p w14:paraId="48B4EC65" w14:textId="2AC861B8" w:rsidR="006B01A4" w:rsidRPr="0020552C" w:rsidRDefault="00BF6015" w:rsidP="0020552C">
            <w:pPr>
              <w:pStyle w:val="ListParagraph"/>
              <w:numPr>
                <w:ilvl w:val="0"/>
                <w:numId w:val="7"/>
              </w:numPr>
              <w:spacing w:after="0" w:line="240" w:lineRule="auto"/>
              <w:ind w:left="487" w:hanging="283"/>
              <w:contextualSpacing w:val="0"/>
              <w:rPr>
                <w:rFonts w:ascii="Arial" w:hAnsi="Arial" w:cs="Arial"/>
              </w:rPr>
            </w:pPr>
            <w:r w:rsidRPr="0020552C">
              <w:rPr>
                <w:rFonts w:ascii="Arial" w:hAnsi="Arial" w:cs="Arial"/>
              </w:rPr>
              <w:t>Take personal responsibility for professional development and maximise own resources in a way that reflects the values of the Police and Crime Commissioner West Midlands and West Midlands Police.</w:t>
            </w:r>
          </w:p>
          <w:p w14:paraId="62A6E23E" w14:textId="014D377F" w:rsidR="003333F5" w:rsidRPr="0020552C" w:rsidRDefault="004E57FF" w:rsidP="0020552C">
            <w:pPr>
              <w:pStyle w:val="ListParagraph"/>
              <w:numPr>
                <w:ilvl w:val="0"/>
                <w:numId w:val="7"/>
              </w:numPr>
              <w:spacing w:after="0" w:line="240" w:lineRule="auto"/>
              <w:ind w:left="487" w:hanging="283"/>
              <w:contextualSpacing w:val="0"/>
              <w:rPr>
                <w:rFonts w:ascii="Arial" w:hAnsi="Arial" w:cs="Arial"/>
              </w:rPr>
            </w:pPr>
            <w:r w:rsidRPr="0020552C">
              <w:rPr>
                <w:rFonts w:ascii="Arial" w:hAnsi="Arial" w:cs="Arial"/>
              </w:rPr>
              <w:t>Plan and undertake all aspects of effective staff development and management of staff who report directly into this post</w:t>
            </w:r>
            <w:r w:rsidR="00522CD1" w:rsidRPr="0020552C">
              <w:rPr>
                <w:rFonts w:ascii="Arial" w:hAnsi="Arial" w:cs="Arial"/>
              </w:rPr>
              <w:t>, including one to one’s and performance appraisals</w:t>
            </w:r>
            <w:r w:rsidR="003333F5" w:rsidRPr="0020552C">
              <w:rPr>
                <w:rFonts w:ascii="Arial" w:hAnsi="Arial" w:cs="Arial"/>
              </w:rPr>
              <w:t>.</w:t>
            </w:r>
          </w:p>
          <w:p w14:paraId="0D20CE9C" w14:textId="7704A3F2" w:rsidR="006B01A4" w:rsidRPr="0020552C" w:rsidRDefault="004E57FF" w:rsidP="0020552C">
            <w:pPr>
              <w:pStyle w:val="ListParagraph"/>
              <w:numPr>
                <w:ilvl w:val="0"/>
                <w:numId w:val="7"/>
              </w:numPr>
              <w:spacing w:after="0" w:line="240" w:lineRule="auto"/>
              <w:ind w:left="487" w:hanging="283"/>
              <w:contextualSpacing w:val="0"/>
              <w:rPr>
                <w:rFonts w:ascii="Arial" w:hAnsi="Arial" w:cs="Arial"/>
              </w:rPr>
            </w:pPr>
            <w:r w:rsidRPr="0020552C">
              <w:rPr>
                <w:rFonts w:ascii="Arial" w:hAnsi="Arial" w:cs="Arial"/>
              </w:rPr>
              <w:t>Work closely with the other colleagues to improve operational practices and effectiveness</w:t>
            </w:r>
            <w:r w:rsidR="003333F5" w:rsidRPr="0020552C">
              <w:rPr>
                <w:rFonts w:ascii="Arial" w:hAnsi="Arial" w:cs="Arial"/>
              </w:rPr>
              <w:t>.</w:t>
            </w:r>
          </w:p>
          <w:p w14:paraId="3EA2EFEB" w14:textId="081278F2" w:rsidR="006B01A4" w:rsidRPr="0020552C" w:rsidRDefault="00C04D04" w:rsidP="0020552C">
            <w:pPr>
              <w:pStyle w:val="ListParagraph"/>
              <w:numPr>
                <w:ilvl w:val="0"/>
                <w:numId w:val="7"/>
              </w:numPr>
              <w:spacing w:after="0" w:line="240" w:lineRule="auto"/>
              <w:ind w:left="487" w:hanging="283"/>
              <w:contextualSpacing w:val="0"/>
              <w:rPr>
                <w:rFonts w:ascii="Arial" w:hAnsi="Arial" w:cs="Arial"/>
              </w:rPr>
            </w:pPr>
            <w:r w:rsidRPr="0020552C">
              <w:rPr>
                <w:rFonts w:ascii="Arial" w:hAnsi="Arial" w:cs="Arial"/>
              </w:rPr>
              <w:t>Ensure compliance with all OPCC policies, procedures and practices</w:t>
            </w:r>
            <w:r w:rsidR="003333F5" w:rsidRPr="0020552C">
              <w:rPr>
                <w:rFonts w:ascii="Arial" w:hAnsi="Arial" w:cs="Arial"/>
              </w:rPr>
              <w:t>.</w:t>
            </w:r>
          </w:p>
          <w:p w14:paraId="1704A0B6" w14:textId="639E747A" w:rsidR="00C04D04" w:rsidRPr="0020552C" w:rsidRDefault="00C04D04" w:rsidP="0020552C">
            <w:pPr>
              <w:pStyle w:val="ListParagraph"/>
              <w:numPr>
                <w:ilvl w:val="0"/>
                <w:numId w:val="7"/>
              </w:numPr>
              <w:spacing w:after="0" w:line="240" w:lineRule="auto"/>
              <w:ind w:left="487" w:hanging="283"/>
              <w:contextualSpacing w:val="0"/>
              <w:rPr>
                <w:rFonts w:ascii="Arial" w:hAnsi="Arial" w:cs="Arial"/>
              </w:rPr>
            </w:pPr>
            <w:r w:rsidRPr="0020552C">
              <w:rPr>
                <w:rFonts w:ascii="Arial" w:hAnsi="Arial" w:cs="Arial"/>
              </w:rPr>
              <w:t>Undertake additional duties as are reasonably commensurate with this post.</w:t>
            </w:r>
          </w:p>
        </w:tc>
      </w:tr>
    </w:tbl>
    <w:p w14:paraId="08670E3C" w14:textId="77777777" w:rsidR="005B1A85" w:rsidRPr="0020552C" w:rsidRDefault="005B1A85" w:rsidP="0020552C">
      <w:pPr>
        <w:spacing w:after="0" w:line="240" w:lineRule="auto"/>
        <w:jc w:val="both"/>
        <w:rPr>
          <w:rFonts w:ascii="Arial" w:eastAsia="Times" w:hAnsi="Arial" w:cs="Arial"/>
          <w:lang w:val="en-US" w:eastAsia="en-GB"/>
        </w:rPr>
      </w:pPr>
    </w:p>
    <w:p w14:paraId="0953BD39" w14:textId="001FE1FD" w:rsidR="006B740E" w:rsidRPr="0020552C" w:rsidRDefault="006B740E" w:rsidP="0020552C">
      <w:pPr>
        <w:spacing w:after="0" w:line="240" w:lineRule="auto"/>
        <w:rPr>
          <w:rFonts w:ascii="Arial" w:hAnsi="Arial" w:cs="Arial"/>
          <w:b/>
        </w:rPr>
      </w:pPr>
      <w:r w:rsidRPr="0020552C">
        <w:rPr>
          <w:rFonts w:ascii="Arial" w:hAnsi="Arial" w:cs="Arial"/>
          <w:b/>
        </w:rPr>
        <w:br w:type="page"/>
      </w:r>
    </w:p>
    <w:p w14:paraId="49BB22E5" w14:textId="77777777" w:rsidR="00635F6B" w:rsidRDefault="00635F6B" w:rsidP="0020552C">
      <w:pPr>
        <w:spacing w:after="0" w:line="240" w:lineRule="auto"/>
        <w:rPr>
          <w:rFonts w:ascii="Arial" w:hAnsi="Arial" w:cs="Arial"/>
          <w:b/>
        </w:rPr>
      </w:pPr>
      <w:r w:rsidRPr="0020552C">
        <w:rPr>
          <w:rFonts w:ascii="Arial" w:hAnsi="Arial" w:cs="Arial"/>
          <w:b/>
        </w:rPr>
        <w:lastRenderedPageBreak/>
        <w:t>Person Specification</w:t>
      </w:r>
    </w:p>
    <w:p w14:paraId="587BD81D" w14:textId="77777777" w:rsidR="0020552C" w:rsidRPr="0020552C" w:rsidRDefault="0020552C" w:rsidP="0020552C">
      <w:pPr>
        <w:spacing w:after="0" w:line="240" w:lineRule="auto"/>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703"/>
        <w:gridCol w:w="3090"/>
        <w:gridCol w:w="1559"/>
      </w:tblGrid>
      <w:tr w:rsidR="00FE2205" w:rsidRPr="0020552C" w14:paraId="58AEB730" w14:textId="77777777" w:rsidTr="00FE2205">
        <w:trPr>
          <w:trHeight w:val="467"/>
          <w:tblHeader/>
        </w:trPr>
        <w:tc>
          <w:tcPr>
            <w:tcW w:w="1537" w:type="dxa"/>
            <w:tcBorders>
              <w:top w:val="single" w:sz="4" w:space="0" w:color="auto"/>
              <w:left w:val="single" w:sz="4" w:space="0" w:color="auto"/>
              <w:bottom w:val="single" w:sz="4" w:space="0" w:color="auto"/>
              <w:right w:val="single" w:sz="4" w:space="0" w:color="auto"/>
            </w:tcBorders>
            <w:hideMark/>
          </w:tcPr>
          <w:p w14:paraId="674F41EB" w14:textId="5FA6650E" w:rsidR="00DE619C" w:rsidRPr="0020552C" w:rsidRDefault="00DE619C" w:rsidP="0020552C">
            <w:pPr>
              <w:spacing w:after="0" w:line="240" w:lineRule="auto"/>
              <w:rPr>
                <w:rFonts w:ascii="Arial" w:hAnsi="Arial" w:cs="Arial"/>
                <w:b/>
              </w:rPr>
            </w:pPr>
            <w:r w:rsidRPr="0020552C">
              <w:rPr>
                <w:rFonts w:ascii="Arial" w:hAnsi="Arial" w:cs="Arial"/>
                <w:b/>
              </w:rPr>
              <w:t>F</w:t>
            </w:r>
            <w:r w:rsidR="00FE2205" w:rsidRPr="0020552C">
              <w:rPr>
                <w:rFonts w:ascii="Arial" w:hAnsi="Arial" w:cs="Arial"/>
                <w:b/>
              </w:rPr>
              <w:t>actors</w:t>
            </w:r>
          </w:p>
        </w:tc>
        <w:tc>
          <w:tcPr>
            <w:tcW w:w="3703" w:type="dxa"/>
            <w:tcBorders>
              <w:top w:val="single" w:sz="4" w:space="0" w:color="auto"/>
              <w:left w:val="single" w:sz="4" w:space="0" w:color="auto"/>
              <w:bottom w:val="single" w:sz="4" w:space="0" w:color="auto"/>
              <w:right w:val="single" w:sz="4" w:space="0" w:color="auto"/>
            </w:tcBorders>
            <w:hideMark/>
          </w:tcPr>
          <w:p w14:paraId="66A0C789" w14:textId="77588EE4" w:rsidR="00DE619C" w:rsidRPr="0020552C" w:rsidRDefault="00DE619C" w:rsidP="0020552C">
            <w:pPr>
              <w:spacing w:after="0" w:line="240" w:lineRule="auto"/>
              <w:rPr>
                <w:rFonts w:ascii="Arial" w:hAnsi="Arial" w:cs="Arial"/>
                <w:b/>
              </w:rPr>
            </w:pPr>
            <w:r w:rsidRPr="0020552C">
              <w:rPr>
                <w:rFonts w:ascii="Arial" w:hAnsi="Arial" w:cs="Arial"/>
                <w:b/>
              </w:rPr>
              <w:t>E</w:t>
            </w:r>
            <w:r w:rsidR="00FE2205" w:rsidRPr="0020552C">
              <w:rPr>
                <w:rFonts w:ascii="Arial" w:hAnsi="Arial" w:cs="Arial"/>
                <w:b/>
              </w:rPr>
              <w:t>ssential</w:t>
            </w:r>
          </w:p>
        </w:tc>
        <w:tc>
          <w:tcPr>
            <w:tcW w:w="3090" w:type="dxa"/>
            <w:tcBorders>
              <w:top w:val="single" w:sz="4" w:space="0" w:color="auto"/>
              <w:left w:val="single" w:sz="4" w:space="0" w:color="auto"/>
              <w:bottom w:val="single" w:sz="4" w:space="0" w:color="auto"/>
              <w:right w:val="single" w:sz="4" w:space="0" w:color="auto"/>
            </w:tcBorders>
            <w:hideMark/>
          </w:tcPr>
          <w:p w14:paraId="4113B394" w14:textId="03EFF612" w:rsidR="00DE619C" w:rsidRPr="0020552C" w:rsidRDefault="00DE619C" w:rsidP="0020552C">
            <w:pPr>
              <w:spacing w:after="0" w:line="240" w:lineRule="auto"/>
              <w:rPr>
                <w:rFonts w:ascii="Arial" w:hAnsi="Arial" w:cs="Arial"/>
                <w:b/>
              </w:rPr>
            </w:pPr>
            <w:r w:rsidRPr="0020552C">
              <w:rPr>
                <w:rFonts w:ascii="Arial" w:hAnsi="Arial" w:cs="Arial"/>
                <w:b/>
              </w:rPr>
              <w:t>D</w:t>
            </w:r>
            <w:r w:rsidR="00FE2205" w:rsidRPr="0020552C">
              <w:rPr>
                <w:rFonts w:ascii="Arial" w:hAnsi="Arial" w:cs="Arial"/>
                <w:b/>
              </w:rPr>
              <w:t>esirable</w:t>
            </w:r>
          </w:p>
        </w:tc>
        <w:tc>
          <w:tcPr>
            <w:tcW w:w="1559" w:type="dxa"/>
            <w:tcBorders>
              <w:top w:val="single" w:sz="4" w:space="0" w:color="auto"/>
              <w:left w:val="single" w:sz="4" w:space="0" w:color="auto"/>
              <w:bottom w:val="single" w:sz="4" w:space="0" w:color="auto"/>
              <w:right w:val="single" w:sz="4" w:space="0" w:color="auto"/>
            </w:tcBorders>
            <w:hideMark/>
          </w:tcPr>
          <w:p w14:paraId="2BDD0251" w14:textId="423CA923" w:rsidR="00DE619C" w:rsidRPr="0020552C" w:rsidRDefault="00DE619C" w:rsidP="0020552C">
            <w:pPr>
              <w:spacing w:after="0" w:line="240" w:lineRule="auto"/>
              <w:rPr>
                <w:rFonts w:ascii="Arial" w:hAnsi="Arial" w:cs="Arial"/>
                <w:b/>
              </w:rPr>
            </w:pPr>
            <w:r w:rsidRPr="0020552C">
              <w:rPr>
                <w:rFonts w:ascii="Arial" w:hAnsi="Arial" w:cs="Arial"/>
                <w:b/>
              </w:rPr>
              <w:t>H</w:t>
            </w:r>
            <w:r w:rsidR="00FE2205" w:rsidRPr="0020552C">
              <w:rPr>
                <w:rFonts w:ascii="Arial" w:hAnsi="Arial" w:cs="Arial"/>
                <w:b/>
              </w:rPr>
              <w:t xml:space="preserve">ow </w:t>
            </w:r>
            <w:r w:rsidRPr="0020552C">
              <w:rPr>
                <w:rFonts w:ascii="Arial" w:hAnsi="Arial" w:cs="Arial"/>
                <w:b/>
              </w:rPr>
              <w:t>I</w:t>
            </w:r>
            <w:r w:rsidR="00FE2205" w:rsidRPr="0020552C">
              <w:rPr>
                <w:rFonts w:ascii="Arial" w:hAnsi="Arial" w:cs="Arial"/>
                <w:b/>
              </w:rPr>
              <w:t>dentified</w:t>
            </w:r>
          </w:p>
        </w:tc>
      </w:tr>
      <w:tr w:rsidR="00FE2205" w:rsidRPr="0020552C" w14:paraId="35096DBC" w14:textId="77777777" w:rsidTr="00FE2205">
        <w:tc>
          <w:tcPr>
            <w:tcW w:w="1537" w:type="dxa"/>
            <w:tcBorders>
              <w:top w:val="single" w:sz="4" w:space="0" w:color="auto"/>
              <w:left w:val="single" w:sz="4" w:space="0" w:color="auto"/>
              <w:bottom w:val="single" w:sz="4" w:space="0" w:color="auto"/>
              <w:right w:val="single" w:sz="4" w:space="0" w:color="auto"/>
            </w:tcBorders>
            <w:hideMark/>
          </w:tcPr>
          <w:p w14:paraId="41B69D81" w14:textId="77777777" w:rsidR="00DE619C" w:rsidRPr="0020552C" w:rsidRDefault="00DE619C" w:rsidP="0020552C">
            <w:pPr>
              <w:spacing w:after="0" w:line="240" w:lineRule="auto"/>
              <w:rPr>
                <w:rFonts w:ascii="Arial" w:hAnsi="Arial" w:cs="Arial"/>
              </w:rPr>
            </w:pPr>
            <w:r w:rsidRPr="0020552C">
              <w:rPr>
                <w:rFonts w:ascii="Arial" w:hAnsi="Arial" w:cs="Arial"/>
              </w:rPr>
              <w:t>Qualifications</w:t>
            </w:r>
          </w:p>
        </w:tc>
        <w:tc>
          <w:tcPr>
            <w:tcW w:w="3703" w:type="dxa"/>
            <w:tcBorders>
              <w:top w:val="single" w:sz="4" w:space="0" w:color="auto"/>
              <w:left w:val="single" w:sz="4" w:space="0" w:color="auto"/>
              <w:bottom w:val="single" w:sz="4" w:space="0" w:color="auto"/>
              <w:right w:val="single" w:sz="4" w:space="0" w:color="auto"/>
            </w:tcBorders>
          </w:tcPr>
          <w:p w14:paraId="4319F2B5" w14:textId="67F561F0" w:rsidR="0078657D" w:rsidRPr="0020552C" w:rsidRDefault="0078657D" w:rsidP="0020552C">
            <w:pPr>
              <w:pStyle w:val="ListParagraph"/>
              <w:spacing w:after="0" w:line="240" w:lineRule="auto"/>
              <w:ind w:left="-22"/>
              <w:rPr>
                <w:rFonts w:ascii="Arial" w:hAnsi="Arial" w:cs="Arial"/>
              </w:rPr>
            </w:pPr>
            <w:r w:rsidRPr="0020552C">
              <w:rPr>
                <w:rFonts w:ascii="Arial" w:hAnsi="Arial" w:cs="Arial"/>
              </w:rPr>
              <w:t>Chart</w:t>
            </w:r>
            <w:r w:rsidR="00D55856" w:rsidRPr="0020552C">
              <w:rPr>
                <w:rFonts w:ascii="Arial" w:hAnsi="Arial" w:cs="Arial"/>
              </w:rPr>
              <w:t>ered Internal Auditor with the Institute of I</w:t>
            </w:r>
            <w:r w:rsidRPr="0020552C">
              <w:rPr>
                <w:rFonts w:ascii="Arial" w:hAnsi="Arial" w:cs="Arial"/>
              </w:rPr>
              <w:t xml:space="preserve">nternal Auditors; or qualified CCAB Accountant. </w:t>
            </w:r>
          </w:p>
          <w:p w14:paraId="4F3A5246" w14:textId="77777777" w:rsidR="0078657D" w:rsidRPr="0020552C" w:rsidRDefault="0078657D" w:rsidP="0020552C">
            <w:pPr>
              <w:pStyle w:val="ListParagraph"/>
              <w:spacing w:after="0" w:line="240" w:lineRule="auto"/>
              <w:ind w:left="-22"/>
              <w:rPr>
                <w:rFonts w:ascii="Arial" w:hAnsi="Arial" w:cs="Arial"/>
              </w:rPr>
            </w:pPr>
          </w:p>
          <w:p w14:paraId="15C53B60" w14:textId="51615F49" w:rsidR="00AA7B5C" w:rsidRPr="0020552C" w:rsidRDefault="00AA7B5C" w:rsidP="0020552C">
            <w:pPr>
              <w:pStyle w:val="ListParagraph"/>
              <w:spacing w:after="0" w:line="240" w:lineRule="auto"/>
              <w:ind w:left="-22"/>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hideMark/>
          </w:tcPr>
          <w:p w14:paraId="369371D8" w14:textId="25A4A171" w:rsidR="00DE619C" w:rsidRPr="0020552C" w:rsidRDefault="00522CD1" w:rsidP="0020552C">
            <w:pPr>
              <w:spacing w:after="0" w:line="240" w:lineRule="auto"/>
              <w:rPr>
                <w:rFonts w:ascii="Arial" w:hAnsi="Arial" w:cs="Arial"/>
              </w:rPr>
            </w:pPr>
            <w:r w:rsidRPr="0020552C">
              <w:rPr>
                <w:rFonts w:ascii="Arial" w:hAnsi="Arial" w:cs="Arial"/>
              </w:rPr>
              <w:t>Degree or equivalent</w:t>
            </w:r>
          </w:p>
        </w:tc>
        <w:tc>
          <w:tcPr>
            <w:tcW w:w="1559" w:type="dxa"/>
            <w:tcBorders>
              <w:top w:val="single" w:sz="4" w:space="0" w:color="auto"/>
              <w:left w:val="single" w:sz="4" w:space="0" w:color="auto"/>
              <w:bottom w:val="single" w:sz="4" w:space="0" w:color="auto"/>
              <w:right w:val="single" w:sz="4" w:space="0" w:color="auto"/>
            </w:tcBorders>
            <w:hideMark/>
          </w:tcPr>
          <w:p w14:paraId="51834C0D" w14:textId="77777777" w:rsidR="00DE619C" w:rsidRPr="0020552C" w:rsidRDefault="00DE619C" w:rsidP="0020552C">
            <w:pPr>
              <w:spacing w:after="0" w:line="240" w:lineRule="auto"/>
              <w:rPr>
                <w:rFonts w:ascii="Arial" w:hAnsi="Arial" w:cs="Arial"/>
              </w:rPr>
            </w:pPr>
            <w:r w:rsidRPr="0020552C">
              <w:rPr>
                <w:rFonts w:ascii="Arial" w:hAnsi="Arial" w:cs="Arial"/>
              </w:rPr>
              <w:t>Application form</w:t>
            </w:r>
          </w:p>
        </w:tc>
      </w:tr>
      <w:tr w:rsidR="00FE2205" w:rsidRPr="0020552C" w14:paraId="22A41F41" w14:textId="77777777" w:rsidTr="00FE2205">
        <w:tc>
          <w:tcPr>
            <w:tcW w:w="1537" w:type="dxa"/>
            <w:tcBorders>
              <w:top w:val="single" w:sz="4" w:space="0" w:color="auto"/>
              <w:left w:val="single" w:sz="4" w:space="0" w:color="auto"/>
              <w:bottom w:val="single" w:sz="4" w:space="0" w:color="auto"/>
              <w:right w:val="single" w:sz="4" w:space="0" w:color="auto"/>
            </w:tcBorders>
            <w:hideMark/>
          </w:tcPr>
          <w:p w14:paraId="45C38510" w14:textId="39D81D8E" w:rsidR="00DE619C" w:rsidRPr="0020552C" w:rsidRDefault="00DE619C" w:rsidP="0020552C">
            <w:pPr>
              <w:spacing w:after="0" w:line="240" w:lineRule="auto"/>
              <w:rPr>
                <w:rFonts w:ascii="Arial" w:hAnsi="Arial" w:cs="Arial"/>
              </w:rPr>
            </w:pPr>
            <w:r w:rsidRPr="0020552C">
              <w:rPr>
                <w:rFonts w:ascii="Arial" w:hAnsi="Arial" w:cs="Arial"/>
              </w:rPr>
              <w:t>Experience</w:t>
            </w:r>
          </w:p>
        </w:tc>
        <w:tc>
          <w:tcPr>
            <w:tcW w:w="3703" w:type="dxa"/>
            <w:tcBorders>
              <w:top w:val="single" w:sz="4" w:space="0" w:color="auto"/>
              <w:left w:val="single" w:sz="4" w:space="0" w:color="auto"/>
              <w:bottom w:val="single" w:sz="4" w:space="0" w:color="auto"/>
              <w:right w:val="single" w:sz="4" w:space="0" w:color="auto"/>
            </w:tcBorders>
            <w:hideMark/>
          </w:tcPr>
          <w:p w14:paraId="5B2EFFB8" w14:textId="17C94FFB" w:rsidR="00FE2205" w:rsidRPr="0020552C" w:rsidRDefault="00D23F60" w:rsidP="0020552C">
            <w:pPr>
              <w:spacing w:after="0" w:line="240" w:lineRule="auto"/>
              <w:rPr>
                <w:rFonts w:ascii="Arial" w:hAnsi="Arial" w:cs="Arial"/>
              </w:rPr>
            </w:pPr>
            <w:r w:rsidRPr="0020552C">
              <w:rPr>
                <w:rFonts w:ascii="Arial" w:hAnsi="Arial" w:cs="Arial"/>
              </w:rPr>
              <w:t>E</w:t>
            </w:r>
            <w:r w:rsidR="00E444CB" w:rsidRPr="0020552C">
              <w:rPr>
                <w:rFonts w:ascii="Arial" w:hAnsi="Arial" w:cs="Arial"/>
              </w:rPr>
              <w:t xml:space="preserve">xperience </w:t>
            </w:r>
            <w:r w:rsidR="00DE619C" w:rsidRPr="0020552C">
              <w:rPr>
                <w:rFonts w:ascii="Arial" w:hAnsi="Arial" w:cs="Arial"/>
              </w:rPr>
              <w:t>of:</w:t>
            </w:r>
          </w:p>
          <w:p w14:paraId="054E6ABC" w14:textId="35152CFB" w:rsidR="000F15A7" w:rsidRPr="0020552C" w:rsidRDefault="00DE619C" w:rsidP="0020552C">
            <w:pPr>
              <w:pStyle w:val="ListParagraph"/>
              <w:numPr>
                <w:ilvl w:val="0"/>
                <w:numId w:val="1"/>
              </w:numPr>
              <w:spacing w:after="0" w:line="240" w:lineRule="auto"/>
              <w:ind w:left="193" w:hanging="283"/>
              <w:contextualSpacing w:val="0"/>
              <w:rPr>
                <w:rFonts w:ascii="Arial" w:hAnsi="Arial" w:cs="Arial"/>
              </w:rPr>
            </w:pPr>
            <w:r w:rsidRPr="0020552C">
              <w:rPr>
                <w:rFonts w:ascii="Arial" w:hAnsi="Arial" w:cs="Arial"/>
              </w:rPr>
              <w:t>Internal Auditing in a complex organisation</w:t>
            </w:r>
          </w:p>
          <w:p w14:paraId="0FE74CE6" w14:textId="377DC95B" w:rsidR="00B74EA0" w:rsidRPr="0020552C" w:rsidRDefault="00B74EA0" w:rsidP="0020552C">
            <w:pPr>
              <w:pStyle w:val="ListParagraph"/>
              <w:numPr>
                <w:ilvl w:val="0"/>
                <w:numId w:val="1"/>
              </w:numPr>
              <w:spacing w:after="0" w:line="240" w:lineRule="auto"/>
              <w:ind w:left="193" w:hanging="283"/>
              <w:contextualSpacing w:val="0"/>
              <w:rPr>
                <w:rFonts w:ascii="Arial" w:hAnsi="Arial" w:cs="Arial"/>
              </w:rPr>
            </w:pPr>
            <w:r w:rsidRPr="0020552C">
              <w:rPr>
                <w:rFonts w:ascii="Arial" w:hAnsi="Arial" w:cs="Arial"/>
              </w:rPr>
              <w:t>Leading audits and undertaking complex strategic reviews</w:t>
            </w:r>
          </w:p>
          <w:p w14:paraId="2C6172DC" w14:textId="1F660E07" w:rsidR="00DE619C" w:rsidRPr="0020552C" w:rsidRDefault="00DE619C" w:rsidP="0020552C">
            <w:pPr>
              <w:pStyle w:val="ListParagraph"/>
              <w:numPr>
                <w:ilvl w:val="0"/>
                <w:numId w:val="1"/>
              </w:numPr>
              <w:spacing w:after="0" w:line="240" w:lineRule="auto"/>
              <w:ind w:left="193" w:hanging="283"/>
              <w:contextualSpacing w:val="0"/>
              <w:rPr>
                <w:rFonts w:ascii="Arial" w:hAnsi="Arial" w:cs="Arial"/>
              </w:rPr>
            </w:pPr>
            <w:r w:rsidRPr="0020552C">
              <w:rPr>
                <w:rFonts w:ascii="Arial" w:hAnsi="Arial" w:cs="Arial"/>
              </w:rPr>
              <w:t xml:space="preserve">Working with managers to find </w:t>
            </w:r>
            <w:r w:rsidR="00C61A5D" w:rsidRPr="0020552C">
              <w:rPr>
                <w:rFonts w:ascii="Arial" w:hAnsi="Arial" w:cs="Arial"/>
              </w:rPr>
              <w:t xml:space="preserve">innovative and </w:t>
            </w:r>
            <w:r w:rsidR="00485138" w:rsidRPr="0020552C">
              <w:rPr>
                <w:rFonts w:ascii="Arial" w:hAnsi="Arial" w:cs="Arial"/>
              </w:rPr>
              <w:t>creative</w:t>
            </w:r>
            <w:r w:rsidRPr="0020552C">
              <w:rPr>
                <w:rFonts w:ascii="Arial" w:hAnsi="Arial" w:cs="Arial"/>
              </w:rPr>
              <w:t xml:space="preserve"> </w:t>
            </w:r>
            <w:proofErr w:type="gramStart"/>
            <w:r w:rsidR="00D51175" w:rsidRPr="0020552C">
              <w:rPr>
                <w:rFonts w:ascii="Arial" w:hAnsi="Arial" w:cs="Arial"/>
              </w:rPr>
              <w:t>problem solving</w:t>
            </w:r>
            <w:proofErr w:type="gramEnd"/>
            <w:r w:rsidR="00D51175" w:rsidRPr="0020552C">
              <w:rPr>
                <w:rFonts w:ascii="Arial" w:hAnsi="Arial" w:cs="Arial"/>
              </w:rPr>
              <w:t xml:space="preserve"> </w:t>
            </w:r>
            <w:r w:rsidRPr="0020552C">
              <w:rPr>
                <w:rFonts w:ascii="Arial" w:hAnsi="Arial" w:cs="Arial"/>
              </w:rPr>
              <w:t xml:space="preserve">solutions to address control weaknesses </w:t>
            </w:r>
          </w:p>
          <w:p w14:paraId="31801D1E" w14:textId="1D6C264D" w:rsidR="00DE619C" w:rsidRPr="0020552C" w:rsidRDefault="00DE619C" w:rsidP="0020552C">
            <w:pPr>
              <w:pStyle w:val="ListParagraph"/>
              <w:numPr>
                <w:ilvl w:val="0"/>
                <w:numId w:val="1"/>
              </w:numPr>
              <w:spacing w:after="0" w:line="240" w:lineRule="auto"/>
              <w:ind w:left="193" w:hanging="283"/>
              <w:contextualSpacing w:val="0"/>
              <w:rPr>
                <w:rFonts w:ascii="Arial" w:hAnsi="Arial" w:cs="Arial"/>
              </w:rPr>
            </w:pPr>
            <w:r w:rsidRPr="0020552C">
              <w:rPr>
                <w:rFonts w:ascii="Arial" w:hAnsi="Arial" w:cs="Arial"/>
              </w:rPr>
              <w:t xml:space="preserve">Developing </w:t>
            </w:r>
            <w:proofErr w:type="gramStart"/>
            <w:r w:rsidRPr="0020552C">
              <w:rPr>
                <w:rFonts w:ascii="Arial" w:hAnsi="Arial" w:cs="Arial"/>
              </w:rPr>
              <w:t>risk based</w:t>
            </w:r>
            <w:proofErr w:type="gramEnd"/>
            <w:r w:rsidRPr="0020552C">
              <w:rPr>
                <w:rFonts w:ascii="Arial" w:hAnsi="Arial" w:cs="Arial"/>
              </w:rPr>
              <w:t xml:space="preserve"> audit testing programmes</w:t>
            </w:r>
            <w:r w:rsidR="000414D6" w:rsidRPr="0020552C">
              <w:rPr>
                <w:rFonts w:ascii="Arial" w:hAnsi="Arial" w:cs="Arial"/>
              </w:rPr>
              <w:t xml:space="preserve"> for complex systems and processes</w:t>
            </w:r>
          </w:p>
          <w:p w14:paraId="5DCE3C0E" w14:textId="0B54C9D6" w:rsidR="001D0077" w:rsidRPr="0020552C" w:rsidRDefault="001D0077" w:rsidP="0020552C">
            <w:pPr>
              <w:pStyle w:val="ListParagraph"/>
              <w:numPr>
                <w:ilvl w:val="0"/>
                <w:numId w:val="1"/>
              </w:numPr>
              <w:spacing w:after="0" w:line="240" w:lineRule="auto"/>
              <w:ind w:left="193" w:hanging="283"/>
              <w:contextualSpacing w:val="0"/>
              <w:rPr>
                <w:rFonts w:ascii="Arial" w:hAnsi="Arial" w:cs="Arial"/>
              </w:rPr>
            </w:pPr>
            <w:r w:rsidRPr="0020552C">
              <w:rPr>
                <w:rFonts w:ascii="Arial" w:hAnsi="Arial" w:cs="Arial"/>
              </w:rPr>
              <w:t>Carrying our research using a range of techniques</w:t>
            </w:r>
          </w:p>
          <w:p w14:paraId="4D0D77B0" w14:textId="2934D3C6" w:rsidR="004E57FF" w:rsidRPr="0020552C" w:rsidRDefault="004E57FF" w:rsidP="0020552C">
            <w:pPr>
              <w:pStyle w:val="ListParagraph"/>
              <w:numPr>
                <w:ilvl w:val="0"/>
                <w:numId w:val="1"/>
              </w:numPr>
              <w:spacing w:after="0" w:line="240" w:lineRule="auto"/>
              <w:ind w:left="193" w:hanging="283"/>
              <w:contextualSpacing w:val="0"/>
              <w:rPr>
                <w:rFonts w:ascii="Arial" w:hAnsi="Arial" w:cs="Arial"/>
              </w:rPr>
            </w:pPr>
            <w:r w:rsidRPr="0020552C">
              <w:rPr>
                <w:rFonts w:ascii="Arial" w:hAnsi="Arial" w:cs="Arial"/>
              </w:rPr>
              <w:t xml:space="preserve">Analysing and interpreting complex data </w:t>
            </w:r>
            <w:r w:rsidR="00D51175" w:rsidRPr="0020552C">
              <w:rPr>
                <w:rFonts w:ascii="Arial" w:hAnsi="Arial" w:cs="Arial"/>
              </w:rPr>
              <w:t xml:space="preserve">sets </w:t>
            </w:r>
            <w:r w:rsidRPr="0020552C">
              <w:rPr>
                <w:rFonts w:ascii="Arial" w:hAnsi="Arial" w:cs="Arial"/>
              </w:rPr>
              <w:t xml:space="preserve">and using information to identify risks and </w:t>
            </w:r>
            <w:r w:rsidR="00954E17" w:rsidRPr="0020552C">
              <w:rPr>
                <w:rFonts w:ascii="Arial" w:hAnsi="Arial" w:cs="Arial"/>
              </w:rPr>
              <w:t xml:space="preserve">control </w:t>
            </w:r>
            <w:r w:rsidRPr="0020552C">
              <w:rPr>
                <w:rFonts w:ascii="Arial" w:hAnsi="Arial" w:cs="Arial"/>
              </w:rPr>
              <w:t>weaknesses</w:t>
            </w:r>
            <w:r w:rsidR="00954E17" w:rsidRPr="0020552C">
              <w:rPr>
                <w:rFonts w:ascii="Arial" w:hAnsi="Arial" w:cs="Arial"/>
              </w:rPr>
              <w:t xml:space="preserve"> in systems</w:t>
            </w:r>
          </w:p>
          <w:p w14:paraId="6EEF08C1" w14:textId="324B08AC" w:rsidR="00BF6015" w:rsidRPr="0020552C" w:rsidRDefault="00BF6015" w:rsidP="0020552C">
            <w:pPr>
              <w:pStyle w:val="ListParagraph"/>
              <w:numPr>
                <w:ilvl w:val="0"/>
                <w:numId w:val="1"/>
              </w:numPr>
              <w:spacing w:after="0" w:line="240" w:lineRule="auto"/>
              <w:ind w:left="193" w:hanging="283"/>
              <w:contextualSpacing w:val="0"/>
              <w:rPr>
                <w:rFonts w:ascii="Arial" w:hAnsi="Arial" w:cs="Arial"/>
              </w:rPr>
            </w:pPr>
            <w:r w:rsidRPr="0020552C">
              <w:rPr>
                <w:rFonts w:ascii="Arial" w:hAnsi="Arial" w:cs="Arial"/>
              </w:rPr>
              <w:t xml:space="preserve">Providing </w:t>
            </w:r>
            <w:r w:rsidR="00E46066" w:rsidRPr="0020552C">
              <w:rPr>
                <w:rFonts w:ascii="Arial" w:hAnsi="Arial" w:cs="Arial"/>
              </w:rPr>
              <w:t xml:space="preserve">proactive </w:t>
            </w:r>
            <w:r w:rsidRPr="0020552C">
              <w:rPr>
                <w:rFonts w:ascii="Arial" w:hAnsi="Arial" w:cs="Arial"/>
              </w:rPr>
              <w:t>advice</w:t>
            </w:r>
            <w:r w:rsidR="00A065E9" w:rsidRPr="0020552C">
              <w:rPr>
                <w:rFonts w:ascii="Arial" w:hAnsi="Arial" w:cs="Arial"/>
              </w:rPr>
              <w:t xml:space="preserve"> and consultancy</w:t>
            </w:r>
            <w:r w:rsidRPr="0020552C">
              <w:rPr>
                <w:rFonts w:ascii="Arial" w:hAnsi="Arial" w:cs="Arial"/>
              </w:rPr>
              <w:t xml:space="preserve"> to a wide range of stakeholders on </w:t>
            </w:r>
            <w:r w:rsidR="00E46066" w:rsidRPr="0020552C">
              <w:rPr>
                <w:rFonts w:ascii="Arial" w:hAnsi="Arial" w:cs="Arial"/>
              </w:rPr>
              <w:t>high profile systems</w:t>
            </w:r>
            <w:r w:rsidR="00D51175" w:rsidRPr="0020552C">
              <w:rPr>
                <w:rFonts w:ascii="Arial" w:hAnsi="Arial" w:cs="Arial"/>
              </w:rPr>
              <w:t xml:space="preserve"> and </w:t>
            </w:r>
            <w:r w:rsidR="00E46066" w:rsidRPr="0020552C">
              <w:rPr>
                <w:rFonts w:ascii="Arial" w:hAnsi="Arial" w:cs="Arial"/>
              </w:rPr>
              <w:t xml:space="preserve">projects </w:t>
            </w:r>
          </w:p>
          <w:p w14:paraId="3E96AFBC" w14:textId="667F6527" w:rsidR="00381F08" w:rsidRPr="0020552C" w:rsidRDefault="00381F08" w:rsidP="0020552C">
            <w:pPr>
              <w:pStyle w:val="ListParagraph"/>
              <w:numPr>
                <w:ilvl w:val="0"/>
                <w:numId w:val="1"/>
              </w:numPr>
              <w:spacing w:after="0" w:line="240" w:lineRule="auto"/>
              <w:ind w:left="214" w:hanging="284"/>
              <w:rPr>
                <w:rFonts w:ascii="Arial" w:hAnsi="Arial" w:cs="Arial"/>
              </w:rPr>
            </w:pPr>
            <w:r w:rsidRPr="0020552C">
              <w:rPr>
                <w:rFonts w:ascii="Arial" w:hAnsi="Arial" w:cs="Arial"/>
              </w:rPr>
              <w:t>Undertaking and directing Investigations</w:t>
            </w:r>
          </w:p>
          <w:p w14:paraId="5FB22326" w14:textId="68057E2E" w:rsidR="001A7639" w:rsidRPr="0020552C" w:rsidRDefault="001A7639" w:rsidP="0020552C">
            <w:pPr>
              <w:pStyle w:val="ListParagraph"/>
              <w:numPr>
                <w:ilvl w:val="0"/>
                <w:numId w:val="1"/>
              </w:numPr>
              <w:spacing w:after="0" w:line="240" w:lineRule="auto"/>
              <w:ind w:left="214" w:hanging="284"/>
              <w:rPr>
                <w:rFonts w:ascii="Arial" w:hAnsi="Arial" w:cs="Arial"/>
              </w:rPr>
            </w:pPr>
            <w:r w:rsidRPr="0020552C">
              <w:rPr>
                <w:rFonts w:ascii="Arial" w:hAnsi="Arial" w:cs="Arial"/>
              </w:rPr>
              <w:t>Horizon scanning to keep abreast of emerging issues</w:t>
            </w:r>
          </w:p>
          <w:p w14:paraId="2E240FC6" w14:textId="5C51DC66" w:rsidR="001A7639" w:rsidRPr="0020552C" w:rsidRDefault="000414D6" w:rsidP="0020552C">
            <w:pPr>
              <w:pStyle w:val="ListParagraph"/>
              <w:numPr>
                <w:ilvl w:val="0"/>
                <w:numId w:val="1"/>
              </w:numPr>
              <w:spacing w:after="0" w:line="240" w:lineRule="auto"/>
              <w:ind w:left="193" w:hanging="284"/>
              <w:contextualSpacing w:val="0"/>
              <w:rPr>
                <w:rFonts w:ascii="Arial" w:hAnsi="Arial" w:cs="Arial"/>
              </w:rPr>
            </w:pPr>
            <w:r w:rsidRPr="0020552C">
              <w:rPr>
                <w:rFonts w:ascii="Arial" w:hAnsi="Arial" w:cs="Arial"/>
              </w:rPr>
              <w:t>Supervising and directing staff in a supportive manner</w:t>
            </w:r>
          </w:p>
          <w:p w14:paraId="1D2B9B7B" w14:textId="40309DD7" w:rsidR="00D51175" w:rsidRPr="0020552C" w:rsidRDefault="001A7639" w:rsidP="0020552C">
            <w:pPr>
              <w:pStyle w:val="ListParagraph"/>
              <w:numPr>
                <w:ilvl w:val="0"/>
                <w:numId w:val="1"/>
              </w:numPr>
              <w:spacing w:after="0" w:line="240" w:lineRule="auto"/>
              <w:ind w:left="214" w:hanging="284"/>
              <w:contextualSpacing w:val="0"/>
              <w:rPr>
                <w:rFonts w:ascii="Arial" w:hAnsi="Arial" w:cs="Arial"/>
              </w:rPr>
            </w:pPr>
            <w:r w:rsidRPr="0020552C">
              <w:rPr>
                <w:rFonts w:ascii="Arial" w:hAnsi="Arial" w:cs="Arial"/>
              </w:rPr>
              <w:t>P</w:t>
            </w:r>
            <w:r w:rsidR="00F63349" w:rsidRPr="0020552C">
              <w:rPr>
                <w:rFonts w:ascii="Arial" w:hAnsi="Arial" w:cs="Arial"/>
              </w:rPr>
              <w:t>resenting data and information in a wide range of formats for a range of audiences at all levels</w:t>
            </w:r>
          </w:p>
        </w:tc>
        <w:tc>
          <w:tcPr>
            <w:tcW w:w="3090" w:type="dxa"/>
            <w:tcBorders>
              <w:top w:val="single" w:sz="4" w:space="0" w:color="auto"/>
              <w:left w:val="single" w:sz="4" w:space="0" w:color="auto"/>
              <w:bottom w:val="single" w:sz="4" w:space="0" w:color="auto"/>
              <w:right w:val="single" w:sz="4" w:space="0" w:color="auto"/>
            </w:tcBorders>
            <w:hideMark/>
          </w:tcPr>
          <w:p w14:paraId="7E0F4F1D" w14:textId="77777777" w:rsidR="00DE619C" w:rsidRPr="0020552C" w:rsidRDefault="00DE619C" w:rsidP="0020552C">
            <w:pPr>
              <w:spacing w:after="0" w:line="240" w:lineRule="auto"/>
              <w:rPr>
                <w:rFonts w:ascii="Arial" w:hAnsi="Arial" w:cs="Arial"/>
              </w:rPr>
            </w:pPr>
            <w:r w:rsidRPr="0020552C">
              <w:rPr>
                <w:rFonts w:ascii="Arial" w:hAnsi="Arial" w:cs="Arial"/>
              </w:rPr>
              <w:t>Experience of:</w:t>
            </w:r>
          </w:p>
          <w:p w14:paraId="2C5AFBDB" w14:textId="77777777" w:rsidR="00DE619C" w:rsidRPr="0020552C" w:rsidRDefault="00DE619C" w:rsidP="0020552C">
            <w:pPr>
              <w:pStyle w:val="ListParagraph"/>
              <w:numPr>
                <w:ilvl w:val="0"/>
                <w:numId w:val="3"/>
              </w:numPr>
              <w:spacing w:after="0" w:line="240" w:lineRule="auto"/>
              <w:ind w:left="176" w:hanging="284"/>
              <w:contextualSpacing w:val="0"/>
              <w:rPr>
                <w:rFonts w:ascii="Arial" w:hAnsi="Arial" w:cs="Arial"/>
              </w:rPr>
            </w:pPr>
            <w:r w:rsidRPr="0020552C">
              <w:rPr>
                <w:rFonts w:ascii="Arial" w:hAnsi="Arial" w:cs="Arial"/>
              </w:rPr>
              <w:t>Working in Internal Audit within the Public Sector</w:t>
            </w:r>
          </w:p>
          <w:p w14:paraId="10FB1D33" w14:textId="77777777" w:rsidR="000F15A7" w:rsidRPr="0020552C" w:rsidRDefault="000F15A7" w:rsidP="0020552C">
            <w:pPr>
              <w:pStyle w:val="ListParagraph"/>
              <w:numPr>
                <w:ilvl w:val="0"/>
                <w:numId w:val="3"/>
              </w:numPr>
              <w:spacing w:after="0" w:line="240" w:lineRule="auto"/>
              <w:ind w:left="176" w:hanging="284"/>
              <w:contextualSpacing w:val="0"/>
              <w:rPr>
                <w:rFonts w:ascii="Arial" w:hAnsi="Arial" w:cs="Arial"/>
              </w:rPr>
            </w:pPr>
            <w:r w:rsidRPr="0020552C">
              <w:rPr>
                <w:rFonts w:ascii="Arial" w:hAnsi="Arial" w:cs="Arial"/>
              </w:rPr>
              <w:t xml:space="preserve">Experience of project management </w:t>
            </w:r>
            <w:r w:rsidR="00975340" w:rsidRPr="0020552C">
              <w:rPr>
                <w:rFonts w:ascii="Arial" w:hAnsi="Arial" w:cs="Arial"/>
              </w:rPr>
              <w:t>methodologies</w:t>
            </w:r>
          </w:p>
          <w:p w14:paraId="0C9BE4FB" w14:textId="77777777" w:rsidR="00C371C0" w:rsidRPr="0020552C" w:rsidRDefault="00C371C0" w:rsidP="0020552C">
            <w:pPr>
              <w:pStyle w:val="ListParagraph"/>
              <w:numPr>
                <w:ilvl w:val="0"/>
                <w:numId w:val="3"/>
              </w:numPr>
              <w:spacing w:after="0" w:line="240" w:lineRule="auto"/>
              <w:ind w:left="176" w:hanging="284"/>
              <w:contextualSpacing w:val="0"/>
              <w:rPr>
                <w:rFonts w:ascii="Arial" w:hAnsi="Arial" w:cs="Arial"/>
              </w:rPr>
            </w:pPr>
            <w:r w:rsidRPr="0020552C">
              <w:rPr>
                <w:rFonts w:ascii="Arial" w:hAnsi="Arial" w:cs="Arial"/>
              </w:rPr>
              <w:t>Experience</w:t>
            </w:r>
            <w:r w:rsidR="00975340" w:rsidRPr="0020552C">
              <w:rPr>
                <w:rFonts w:ascii="Arial" w:hAnsi="Arial" w:cs="Arial"/>
              </w:rPr>
              <w:t xml:space="preserve"> of auditing i</w:t>
            </w:r>
            <w:r w:rsidRPr="0020552C">
              <w:rPr>
                <w:rFonts w:ascii="Arial" w:hAnsi="Arial" w:cs="Arial"/>
              </w:rPr>
              <w:t>nformation technology and information security systems and processes</w:t>
            </w:r>
          </w:p>
        </w:tc>
        <w:tc>
          <w:tcPr>
            <w:tcW w:w="1559" w:type="dxa"/>
            <w:tcBorders>
              <w:top w:val="single" w:sz="4" w:space="0" w:color="auto"/>
              <w:left w:val="single" w:sz="4" w:space="0" w:color="auto"/>
              <w:bottom w:val="single" w:sz="4" w:space="0" w:color="auto"/>
              <w:right w:val="single" w:sz="4" w:space="0" w:color="auto"/>
            </w:tcBorders>
          </w:tcPr>
          <w:p w14:paraId="53AC252F" w14:textId="77777777" w:rsidR="00DE619C" w:rsidRPr="0020552C" w:rsidRDefault="00DE619C" w:rsidP="0020552C">
            <w:pPr>
              <w:spacing w:after="0" w:line="240" w:lineRule="auto"/>
              <w:rPr>
                <w:rFonts w:ascii="Arial" w:hAnsi="Arial" w:cs="Arial"/>
              </w:rPr>
            </w:pPr>
            <w:r w:rsidRPr="0020552C">
              <w:rPr>
                <w:rFonts w:ascii="Arial" w:hAnsi="Arial" w:cs="Arial"/>
              </w:rPr>
              <w:t>Application form</w:t>
            </w:r>
          </w:p>
          <w:p w14:paraId="0E1B582A" w14:textId="77777777" w:rsidR="00DE619C" w:rsidRPr="0020552C" w:rsidRDefault="00DE619C" w:rsidP="0020552C">
            <w:pPr>
              <w:spacing w:after="0" w:line="240" w:lineRule="auto"/>
              <w:rPr>
                <w:rFonts w:ascii="Arial" w:hAnsi="Arial" w:cs="Arial"/>
              </w:rPr>
            </w:pPr>
            <w:r w:rsidRPr="0020552C">
              <w:rPr>
                <w:rFonts w:ascii="Arial" w:hAnsi="Arial" w:cs="Arial"/>
              </w:rPr>
              <w:t>Interview</w:t>
            </w:r>
          </w:p>
          <w:p w14:paraId="4A11FFCD" w14:textId="77777777" w:rsidR="00DE619C" w:rsidRPr="0020552C" w:rsidRDefault="00DE619C" w:rsidP="0020552C">
            <w:pPr>
              <w:spacing w:after="0" w:line="240" w:lineRule="auto"/>
              <w:rPr>
                <w:rFonts w:ascii="Arial" w:hAnsi="Arial" w:cs="Arial"/>
              </w:rPr>
            </w:pPr>
            <w:r w:rsidRPr="0020552C">
              <w:rPr>
                <w:rFonts w:ascii="Arial" w:hAnsi="Arial" w:cs="Arial"/>
              </w:rPr>
              <w:t>Test</w:t>
            </w:r>
          </w:p>
          <w:p w14:paraId="2F8F2C52" w14:textId="77777777" w:rsidR="00DE619C" w:rsidRPr="0020552C" w:rsidRDefault="00DE619C" w:rsidP="0020552C">
            <w:pPr>
              <w:spacing w:after="0" w:line="240" w:lineRule="auto"/>
              <w:rPr>
                <w:rFonts w:ascii="Arial" w:hAnsi="Arial" w:cs="Arial"/>
              </w:rPr>
            </w:pPr>
          </w:p>
        </w:tc>
      </w:tr>
      <w:tr w:rsidR="00FE2205" w:rsidRPr="0020552C" w14:paraId="05160EE4" w14:textId="77777777" w:rsidTr="00FE2205">
        <w:tc>
          <w:tcPr>
            <w:tcW w:w="1537" w:type="dxa"/>
            <w:tcBorders>
              <w:top w:val="single" w:sz="4" w:space="0" w:color="auto"/>
              <w:left w:val="single" w:sz="4" w:space="0" w:color="auto"/>
              <w:bottom w:val="single" w:sz="4" w:space="0" w:color="auto"/>
              <w:right w:val="single" w:sz="4" w:space="0" w:color="auto"/>
            </w:tcBorders>
            <w:hideMark/>
          </w:tcPr>
          <w:p w14:paraId="0D4FD5CF" w14:textId="18B58C4F" w:rsidR="00DE619C" w:rsidRPr="0020552C" w:rsidRDefault="00DE619C" w:rsidP="0020552C">
            <w:pPr>
              <w:spacing w:after="0" w:line="240" w:lineRule="auto"/>
              <w:rPr>
                <w:rFonts w:ascii="Arial" w:hAnsi="Arial" w:cs="Arial"/>
              </w:rPr>
            </w:pPr>
            <w:r w:rsidRPr="0020552C">
              <w:rPr>
                <w:rFonts w:ascii="Arial" w:hAnsi="Arial" w:cs="Arial"/>
              </w:rPr>
              <w:t>Knowledge and skills</w:t>
            </w:r>
          </w:p>
        </w:tc>
        <w:tc>
          <w:tcPr>
            <w:tcW w:w="3703" w:type="dxa"/>
            <w:tcBorders>
              <w:top w:val="single" w:sz="4" w:space="0" w:color="auto"/>
              <w:left w:val="single" w:sz="4" w:space="0" w:color="auto"/>
              <w:bottom w:val="single" w:sz="4" w:space="0" w:color="auto"/>
              <w:right w:val="single" w:sz="4" w:space="0" w:color="auto"/>
            </w:tcBorders>
            <w:hideMark/>
          </w:tcPr>
          <w:p w14:paraId="746DE45D" w14:textId="48C135AD" w:rsidR="00D23F60" w:rsidRPr="0020552C" w:rsidRDefault="000414D6" w:rsidP="0020552C">
            <w:pPr>
              <w:pStyle w:val="ListParagraph"/>
              <w:spacing w:after="0" w:line="240" w:lineRule="auto"/>
              <w:ind w:left="73"/>
              <w:rPr>
                <w:rFonts w:ascii="Arial" w:hAnsi="Arial" w:cs="Arial"/>
              </w:rPr>
            </w:pPr>
            <w:r w:rsidRPr="0020552C">
              <w:rPr>
                <w:rFonts w:ascii="Arial" w:hAnsi="Arial" w:cs="Arial"/>
              </w:rPr>
              <w:t>A full understanding</w:t>
            </w:r>
            <w:r w:rsidR="00DE619C" w:rsidRPr="0020552C">
              <w:rPr>
                <w:rFonts w:ascii="Arial" w:hAnsi="Arial" w:cs="Arial"/>
              </w:rPr>
              <w:t xml:space="preserve"> </w:t>
            </w:r>
            <w:r w:rsidR="00D23F60" w:rsidRPr="0020552C">
              <w:rPr>
                <w:rFonts w:ascii="Arial" w:hAnsi="Arial" w:cs="Arial"/>
              </w:rPr>
              <w:t xml:space="preserve">and </w:t>
            </w:r>
            <w:r w:rsidR="00485138" w:rsidRPr="0020552C">
              <w:rPr>
                <w:rFonts w:ascii="Arial" w:hAnsi="Arial" w:cs="Arial"/>
              </w:rPr>
              <w:t xml:space="preserve">extensive </w:t>
            </w:r>
            <w:r w:rsidR="00D23F60" w:rsidRPr="0020552C">
              <w:rPr>
                <w:rFonts w:ascii="Arial" w:hAnsi="Arial" w:cs="Arial"/>
              </w:rPr>
              <w:t>knowledge of:</w:t>
            </w:r>
          </w:p>
          <w:p w14:paraId="4ACA2DD5" w14:textId="013CC2CB" w:rsidR="00DE619C" w:rsidRPr="0020552C" w:rsidRDefault="00DE619C" w:rsidP="0020552C">
            <w:pPr>
              <w:pStyle w:val="ListParagraph"/>
              <w:numPr>
                <w:ilvl w:val="0"/>
                <w:numId w:val="8"/>
              </w:numPr>
              <w:spacing w:after="0" w:line="240" w:lineRule="auto"/>
              <w:rPr>
                <w:rFonts w:ascii="Arial" w:hAnsi="Arial" w:cs="Arial"/>
              </w:rPr>
            </w:pPr>
            <w:r w:rsidRPr="0020552C">
              <w:rPr>
                <w:rFonts w:ascii="Arial" w:hAnsi="Arial" w:cs="Arial"/>
              </w:rPr>
              <w:t>Public Sector Internal Auditing Standards and IPPF framework</w:t>
            </w:r>
          </w:p>
          <w:p w14:paraId="494D10BB" w14:textId="141D71DF" w:rsidR="000414D6" w:rsidRPr="0020552C" w:rsidRDefault="008E38C1" w:rsidP="0020552C">
            <w:pPr>
              <w:pStyle w:val="ListParagraph"/>
              <w:numPr>
                <w:ilvl w:val="0"/>
                <w:numId w:val="8"/>
              </w:numPr>
              <w:spacing w:after="0" w:line="240" w:lineRule="auto"/>
              <w:rPr>
                <w:rFonts w:ascii="Arial" w:hAnsi="Arial" w:cs="Arial"/>
              </w:rPr>
            </w:pPr>
            <w:r w:rsidRPr="0020552C">
              <w:rPr>
                <w:rFonts w:ascii="Arial" w:hAnsi="Arial" w:cs="Arial"/>
              </w:rPr>
              <w:t>C</w:t>
            </w:r>
            <w:r w:rsidR="00DE619C" w:rsidRPr="0020552C">
              <w:rPr>
                <w:rFonts w:ascii="Arial" w:hAnsi="Arial" w:cs="Arial"/>
              </w:rPr>
              <w:t xml:space="preserve">urrent issues facing internal audit, the Public Sector and Policing </w:t>
            </w:r>
          </w:p>
          <w:p w14:paraId="353F5F5C" w14:textId="620A674F" w:rsidR="00D23F60" w:rsidRPr="0020552C" w:rsidRDefault="008E38C1" w:rsidP="0020552C">
            <w:pPr>
              <w:pStyle w:val="ListParagraph"/>
              <w:numPr>
                <w:ilvl w:val="0"/>
                <w:numId w:val="8"/>
              </w:numPr>
              <w:spacing w:after="0" w:line="240" w:lineRule="auto"/>
              <w:rPr>
                <w:rFonts w:ascii="Arial" w:hAnsi="Arial" w:cs="Arial"/>
              </w:rPr>
            </w:pPr>
            <w:r w:rsidRPr="0020552C">
              <w:rPr>
                <w:rFonts w:ascii="Arial" w:hAnsi="Arial" w:cs="Arial"/>
              </w:rPr>
              <w:t>R</w:t>
            </w:r>
            <w:r w:rsidR="00D23F60" w:rsidRPr="0020552C">
              <w:rPr>
                <w:rFonts w:ascii="Arial" w:hAnsi="Arial" w:cs="Arial"/>
              </w:rPr>
              <w:t>isk, governance and internal control</w:t>
            </w:r>
            <w:r w:rsidR="00F63349" w:rsidRPr="0020552C">
              <w:rPr>
                <w:rFonts w:ascii="Arial" w:hAnsi="Arial" w:cs="Arial"/>
              </w:rPr>
              <w:t xml:space="preserve"> frameworks</w:t>
            </w:r>
          </w:p>
          <w:p w14:paraId="3ACA2E32" w14:textId="2FF9F6AC" w:rsidR="000414D6" w:rsidRPr="0020552C" w:rsidRDefault="00F63349" w:rsidP="0020552C">
            <w:pPr>
              <w:pStyle w:val="ListParagraph"/>
              <w:numPr>
                <w:ilvl w:val="0"/>
                <w:numId w:val="4"/>
              </w:numPr>
              <w:spacing w:after="0" w:line="240" w:lineRule="auto"/>
              <w:ind w:left="215" w:hanging="284"/>
              <w:contextualSpacing w:val="0"/>
              <w:rPr>
                <w:rFonts w:ascii="Arial" w:hAnsi="Arial" w:cs="Arial"/>
              </w:rPr>
            </w:pPr>
            <w:r w:rsidRPr="0020552C">
              <w:rPr>
                <w:rFonts w:ascii="Arial" w:hAnsi="Arial" w:cs="Arial"/>
              </w:rPr>
              <w:t>Highly developed communication and presentation skills</w:t>
            </w:r>
            <w:r w:rsidR="00DE619C" w:rsidRPr="0020552C">
              <w:rPr>
                <w:rFonts w:ascii="Arial" w:hAnsi="Arial" w:cs="Arial"/>
              </w:rPr>
              <w:t xml:space="preserve"> </w:t>
            </w:r>
          </w:p>
          <w:p w14:paraId="0820D775" w14:textId="39156358" w:rsidR="00F63349" w:rsidRPr="0020552C" w:rsidRDefault="00F63349" w:rsidP="0020552C">
            <w:pPr>
              <w:pStyle w:val="ListParagraph"/>
              <w:numPr>
                <w:ilvl w:val="0"/>
                <w:numId w:val="4"/>
              </w:numPr>
              <w:spacing w:after="0" w:line="240" w:lineRule="auto"/>
              <w:ind w:left="215" w:hanging="284"/>
              <w:rPr>
                <w:rFonts w:ascii="Arial" w:hAnsi="Arial" w:cs="Arial"/>
              </w:rPr>
            </w:pPr>
            <w:r w:rsidRPr="0020552C">
              <w:rPr>
                <w:rFonts w:ascii="Arial" w:hAnsi="Arial" w:cs="Arial"/>
              </w:rPr>
              <w:t xml:space="preserve">Proven negotiating </w:t>
            </w:r>
            <w:proofErr w:type="gramStart"/>
            <w:r w:rsidRPr="0020552C">
              <w:rPr>
                <w:rFonts w:ascii="Arial" w:hAnsi="Arial" w:cs="Arial"/>
              </w:rPr>
              <w:t>and  influencing</w:t>
            </w:r>
            <w:proofErr w:type="gramEnd"/>
            <w:r w:rsidRPr="0020552C">
              <w:rPr>
                <w:rFonts w:ascii="Arial" w:hAnsi="Arial" w:cs="Arial"/>
              </w:rPr>
              <w:t xml:space="preserve"> skills</w:t>
            </w:r>
          </w:p>
          <w:p w14:paraId="0490F978" w14:textId="48BF238B" w:rsidR="00F63349" w:rsidRPr="0020552C" w:rsidRDefault="00F63349" w:rsidP="0020552C">
            <w:pPr>
              <w:pStyle w:val="ListParagraph"/>
              <w:numPr>
                <w:ilvl w:val="0"/>
                <w:numId w:val="4"/>
              </w:numPr>
              <w:spacing w:after="0" w:line="240" w:lineRule="auto"/>
              <w:ind w:left="215" w:hanging="284"/>
              <w:rPr>
                <w:rFonts w:ascii="Arial" w:hAnsi="Arial" w:cs="Arial"/>
              </w:rPr>
            </w:pPr>
            <w:r w:rsidRPr="0020552C">
              <w:rPr>
                <w:rFonts w:ascii="Arial" w:hAnsi="Arial" w:cs="Arial"/>
              </w:rPr>
              <w:lastRenderedPageBreak/>
              <w:t>Excellent writing skills</w:t>
            </w:r>
          </w:p>
          <w:p w14:paraId="3B3BCEAE" w14:textId="0B0A1826" w:rsidR="00AA7B5C" w:rsidRPr="0020552C" w:rsidRDefault="00AA7B5C" w:rsidP="0020552C">
            <w:pPr>
              <w:pStyle w:val="ListParagraph"/>
              <w:numPr>
                <w:ilvl w:val="0"/>
                <w:numId w:val="4"/>
              </w:numPr>
              <w:spacing w:after="0" w:line="240" w:lineRule="auto"/>
              <w:ind w:left="215" w:hanging="284"/>
              <w:rPr>
                <w:rFonts w:ascii="Arial" w:hAnsi="Arial" w:cs="Arial"/>
              </w:rPr>
            </w:pPr>
            <w:r w:rsidRPr="0020552C">
              <w:rPr>
                <w:rFonts w:ascii="Arial" w:hAnsi="Arial" w:cs="Arial"/>
              </w:rPr>
              <w:t>Ability to critically examine reports on internal audit and risk management issues</w:t>
            </w:r>
          </w:p>
          <w:p w14:paraId="1CC13957" w14:textId="77777777" w:rsidR="00F63349" w:rsidRPr="0020552C" w:rsidRDefault="00F63349" w:rsidP="0020552C">
            <w:pPr>
              <w:pStyle w:val="ListParagraph"/>
              <w:numPr>
                <w:ilvl w:val="0"/>
                <w:numId w:val="4"/>
              </w:numPr>
              <w:spacing w:after="0" w:line="240" w:lineRule="auto"/>
              <w:ind w:left="215" w:hanging="284"/>
              <w:rPr>
                <w:rFonts w:ascii="Arial" w:hAnsi="Arial" w:cs="Arial"/>
              </w:rPr>
            </w:pPr>
            <w:r w:rsidRPr="0020552C">
              <w:rPr>
                <w:rFonts w:ascii="Arial" w:hAnsi="Arial" w:cs="Arial"/>
              </w:rPr>
              <w:t>Construct coherent arguments and articulate audit findings clearly to a range of audiences, formally and informally using a variety of techniques</w:t>
            </w:r>
          </w:p>
          <w:p w14:paraId="3E51466A" w14:textId="5C0CE43D" w:rsidR="004E6DD4" w:rsidRPr="0020552C" w:rsidRDefault="004E6DD4" w:rsidP="0020552C">
            <w:pPr>
              <w:pStyle w:val="ListParagraph"/>
              <w:numPr>
                <w:ilvl w:val="0"/>
                <w:numId w:val="4"/>
              </w:numPr>
              <w:spacing w:after="0" w:line="240" w:lineRule="auto"/>
              <w:ind w:left="215" w:hanging="284"/>
              <w:contextualSpacing w:val="0"/>
              <w:rPr>
                <w:rFonts w:ascii="Arial" w:hAnsi="Arial" w:cs="Arial"/>
              </w:rPr>
            </w:pPr>
            <w:r w:rsidRPr="0020552C">
              <w:rPr>
                <w:rFonts w:ascii="Arial" w:hAnsi="Arial" w:cs="Arial"/>
              </w:rPr>
              <w:t xml:space="preserve">Ability to analyse and interpret information on which to draw out conclusions </w:t>
            </w:r>
          </w:p>
          <w:p w14:paraId="0A953B06" w14:textId="38B8ACA0" w:rsidR="00F63349" w:rsidRPr="0020552C" w:rsidRDefault="00F63349" w:rsidP="0020552C">
            <w:pPr>
              <w:pStyle w:val="ListParagraph"/>
              <w:numPr>
                <w:ilvl w:val="0"/>
                <w:numId w:val="4"/>
              </w:numPr>
              <w:spacing w:after="0" w:line="240" w:lineRule="auto"/>
              <w:ind w:left="215" w:hanging="284"/>
              <w:rPr>
                <w:rFonts w:ascii="Arial" w:hAnsi="Arial" w:cs="Arial"/>
              </w:rPr>
            </w:pPr>
            <w:r w:rsidRPr="0020552C">
              <w:rPr>
                <w:rFonts w:ascii="Arial" w:hAnsi="Arial" w:cs="Arial"/>
              </w:rPr>
              <w:t>Ability to deal with conflict in a reasoned, persuasive way</w:t>
            </w:r>
          </w:p>
          <w:p w14:paraId="6ED5AB37" w14:textId="77777777" w:rsidR="00F63349" w:rsidRPr="0020552C" w:rsidRDefault="00F63349" w:rsidP="0020552C">
            <w:pPr>
              <w:pStyle w:val="ListParagraph"/>
              <w:numPr>
                <w:ilvl w:val="0"/>
                <w:numId w:val="4"/>
              </w:numPr>
              <w:spacing w:after="0" w:line="240" w:lineRule="auto"/>
              <w:ind w:left="215" w:hanging="284"/>
              <w:rPr>
                <w:rFonts w:ascii="Arial" w:hAnsi="Arial" w:cs="Arial"/>
              </w:rPr>
            </w:pPr>
            <w:r w:rsidRPr="0020552C">
              <w:rPr>
                <w:rFonts w:ascii="Arial" w:hAnsi="Arial" w:cs="Arial"/>
              </w:rPr>
              <w:t>Ability to utilise a full range of standard office IT software/packages</w:t>
            </w:r>
          </w:p>
          <w:p w14:paraId="082AC33F" w14:textId="16166222" w:rsidR="00F63349" w:rsidRPr="0020552C" w:rsidRDefault="00F63349" w:rsidP="0020552C">
            <w:pPr>
              <w:pStyle w:val="ListParagraph"/>
              <w:numPr>
                <w:ilvl w:val="0"/>
                <w:numId w:val="4"/>
              </w:numPr>
              <w:spacing w:after="0" w:line="240" w:lineRule="auto"/>
              <w:ind w:left="215" w:hanging="284"/>
              <w:contextualSpacing w:val="0"/>
              <w:rPr>
                <w:rFonts w:ascii="Arial" w:hAnsi="Arial" w:cs="Arial"/>
              </w:rPr>
            </w:pPr>
            <w:r w:rsidRPr="0020552C">
              <w:rPr>
                <w:rFonts w:ascii="Arial" w:hAnsi="Arial" w:cs="Arial"/>
              </w:rPr>
              <w:t>Motivating and inspiring others to achieve</w:t>
            </w:r>
          </w:p>
          <w:p w14:paraId="012C30EE" w14:textId="6D6D1CF5" w:rsidR="00DE619C" w:rsidRPr="0020552C" w:rsidRDefault="001A7639" w:rsidP="0020552C">
            <w:pPr>
              <w:pStyle w:val="ListParagraph"/>
              <w:numPr>
                <w:ilvl w:val="0"/>
                <w:numId w:val="4"/>
              </w:numPr>
              <w:spacing w:after="0" w:line="240" w:lineRule="auto"/>
              <w:ind w:left="215" w:hanging="284"/>
              <w:contextualSpacing w:val="0"/>
              <w:rPr>
                <w:rFonts w:ascii="Arial" w:hAnsi="Arial" w:cs="Arial"/>
              </w:rPr>
            </w:pPr>
            <w:r w:rsidRPr="0020552C">
              <w:rPr>
                <w:rFonts w:ascii="Arial" w:hAnsi="Arial" w:cs="Arial"/>
              </w:rPr>
              <w:t>Demonstrate objectivity and independence</w:t>
            </w:r>
          </w:p>
        </w:tc>
        <w:tc>
          <w:tcPr>
            <w:tcW w:w="3090" w:type="dxa"/>
            <w:tcBorders>
              <w:top w:val="single" w:sz="4" w:space="0" w:color="auto"/>
              <w:left w:val="single" w:sz="4" w:space="0" w:color="auto"/>
              <w:bottom w:val="single" w:sz="4" w:space="0" w:color="auto"/>
              <w:right w:val="single" w:sz="4" w:space="0" w:color="auto"/>
            </w:tcBorders>
          </w:tcPr>
          <w:p w14:paraId="4B32D6DB" w14:textId="77777777" w:rsidR="00D51175" w:rsidRPr="0020552C" w:rsidRDefault="00D51175" w:rsidP="0020552C">
            <w:pPr>
              <w:pStyle w:val="ListParagraph"/>
              <w:numPr>
                <w:ilvl w:val="0"/>
                <w:numId w:val="4"/>
              </w:numPr>
              <w:spacing w:after="0" w:line="240" w:lineRule="auto"/>
              <w:ind w:left="215" w:hanging="284"/>
              <w:contextualSpacing w:val="0"/>
              <w:rPr>
                <w:rFonts w:ascii="Arial" w:hAnsi="Arial" w:cs="Arial"/>
              </w:rPr>
            </w:pPr>
            <w:r w:rsidRPr="0020552C">
              <w:rPr>
                <w:rFonts w:ascii="Arial" w:hAnsi="Arial" w:cs="Arial"/>
              </w:rPr>
              <w:lastRenderedPageBreak/>
              <w:t>Understanding of the work of the Police and Crime Commissioner and Police Forces</w:t>
            </w:r>
          </w:p>
          <w:p w14:paraId="175DD150" w14:textId="4D392A81" w:rsidR="00DE619C" w:rsidRPr="0020552C" w:rsidRDefault="00DE619C" w:rsidP="0020552C">
            <w:pPr>
              <w:numPr>
                <w:ilvl w:val="0"/>
                <w:numId w:val="4"/>
              </w:numPr>
              <w:spacing w:after="0" w:line="240" w:lineRule="auto"/>
              <w:ind w:left="176" w:hanging="284"/>
              <w:rPr>
                <w:rFonts w:ascii="Arial" w:hAnsi="Arial" w:cs="Arial"/>
              </w:rPr>
            </w:pPr>
            <w:r w:rsidRPr="0020552C">
              <w:rPr>
                <w:rFonts w:ascii="Arial" w:hAnsi="Arial" w:cs="Arial"/>
              </w:rPr>
              <w:t>Experience of using specific audit software to record audit findings and produce reports, e.g. Galileo</w:t>
            </w:r>
          </w:p>
          <w:p w14:paraId="05339C0B" w14:textId="77777777" w:rsidR="00DE619C" w:rsidRPr="0020552C" w:rsidRDefault="00DE619C" w:rsidP="0020552C">
            <w:pPr>
              <w:numPr>
                <w:ilvl w:val="0"/>
                <w:numId w:val="4"/>
              </w:numPr>
              <w:spacing w:after="0" w:line="240" w:lineRule="auto"/>
              <w:ind w:left="176" w:hanging="284"/>
              <w:rPr>
                <w:rFonts w:ascii="Arial" w:hAnsi="Arial" w:cs="Arial"/>
              </w:rPr>
            </w:pPr>
            <w:r w:rsidRPr="0020552C">
              <w:rPr>
                <w:rFonts w:ascii="Arial" w:hAnsi="Arial" w:cs="Arial"/>
              </w:rPr>
              <w:t>Experience of using data analytical tools to analyse and interpret information</w:t>
            </w:r>
          </w:p>
          <w:p w14:paraId="27F616E5" w14:textId="77777777" w:rsidR="00DE619C" w:rsidRPr="0020552C" w:rsidRDefault="00DE619C" w:rsidP="0020552C">
            <w:pPr>
              <w:pStyle w:val="ListParagraph"/>
              <w:spacing w:after="0" w:line="240" w:lineRule="auto"/>
              <w:ind w:left="8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14:paraId="26D91690" w14:textId="77777777" w:rsidR="00DE619C" w:rsidRPr="0020552C" w:rsidRDefault="00DE619C" w:rsidP="0020552C">
            <w:pPr>
              <w:spacing w:after="0" w:line="240" w:lineRule="auto"/>
              <w:rPr>
                <w:rFonts w:ascii="Arial" w:hAnsi="Arial" w:cs="Arial"/>
              </w:rPr>
            </w:pPr>
            <w:r w:rsidRPr="0020552C">
              <w:rPr>
                <w:rFonts w:ascii="Arial" w:hAnsi="Arial" w:cs="Arial"/>
              </w:rPr>
              <w:t>Application form</w:t>
            </w:r>
          </w:p>
          <w:p w14:paraId="71435974" w14:textId="77777777" w:rsidR="00DE619C" w:rsidRPr="0020552C" w:rsidRDefault="00DE619C" w:rsidP="0020552C">
            <w:pPr>
              <w:spacing w:after="0" w:line="240" w:lineRule="auto"/>
              <w:rPr>
                <w:rFonts w:ascii="Arial" w:hAnsi="Arial" w:cs="Arial"/>
              </w:rPr>
            </w:pPr>
            <w:r w:rsidRPr="0020552C">
              <w:rPr>
                <w:rFonts w:ascii="Arial" w:hAnsi="Arial" w:cs="Arial"/>
              </w:rPr>
              <w:t>Interview</w:t>
            </w:r>
          </w:p>
          <w:p w14:paraId="3FCBB61B" w14:textId="77777777" w:rsidR="00DE619C" w:rsidRPr="0020552C" w:rsidRDefault="00DE619C" w:rsidP="0020552C">
            <w:pPr>
              <w:spacing w:after="0" w:line="240" w:lineRule="auto"/>
              <w:rPr>
                <w:rFonts w:ascii="Arial" w:hAnsi="Arial" w:cs="Arial"/>
              </w:rPr>
            </w:pPr>
            <w:r w:rsidRPr="0020552C">
              <w:rPr>
                <w:rFonts w:ascii="Arial" w:hAnsi="Arial" w:cs="Arial"/>
              </w:rPr>
              <w:t>Test</w:t>
            </w:r>
          </w:p>
        </w:tc>
      </w:tr>
      <w:tr w:rsidR="00FE2205" w:rsidRPr="0020552C" w14:paraId="24CA62B7" w14:textId="77777777" w:rsidTr="00FE2205">
        <w:tc>
          <w:tcPr>
            <w:tcW w:w="1537" w:type="dxa"/>
            <w:tcBorders>
              <w:top w:val="single" w:sz="4" w:space="0" w:color="auto"/>
              <w:left w:val="single" w:sz="4" w:space="0" w:color="auto"/>
              <w:bottom w:val="single" w:sz="4" w:space="0" w:color="auto"/>
              <w:right w:val="single" w:sz="4" w:space="0" w:color="auto"/>
            </w:tcBorders>
            <w:hideMark/>
          </w:tcPr>
          <w:p w14:paraId="3A45F594" w14:textId="62B759B6" w:rsidR="00DE619C" w:rsidRPr="0020552C" w:rsidRDefault="00DE619C" w:rsidP="0020552C">
            <w:pPr>
              <w:spacing w:after="0" w:line="240" w:lineRule="auto"/>
              <w:rPr>
                <w:rFonts w:ascii="Arial" w:hAnsi="Arial" w:cs="Arial"/>
              </w:rPr>
            </w:pPr>
            <w:r w:rsidRPr="0020552C">
              <w:rPr>
                <w:rFonts w:ascii="Arial" w:hAnsi="Arial" w:cs="Arial"/>
              </w:rPr>
              <w:t>Personal Qualities</w:t>
            </w:r>
          </w:p>
        </w:tc>
        <w:tc>
          <w:tcPr>
            <w:tcW w:w="3703" w:type="dxa"/>
            <w:tcBorders>
              <w:top w:val="single" w:sz="4" w:space="0" w:color="auto"/>
              <w:left w:val="single" w:sz="4" w:space="0" w:color="auto"/>
              <w:bottom w:val="single" w:sz="4" w:space="0" w:color="auto"/>
              <w:right w:val="single" w:sz="4" w:space="0" w:color="auto"/>
            </w:tcBorders>
            <w:hideMark/>
          </w:tcPr>
          <w:p w14:paraId="74AAE918" w14:textId="240CAB1A" w:rsidR="00F63349" w:rsidRPr="0020552C" w:rsidRDefault="00F63349" w:rsidP="0020552C">
            <w:pPr>
              <w:pStyle w:val="ListParagraph"/>
              <w:numPr>
                <w:ilvl w:val="0"/>
                <w:numId w:val="5"/>
              </w:numPr>
              <w:spacing w:after="0" w:line="240" w:lineRule="auto"/>
              <w:ind w:left="193" w:hanging="283"/>
              <w:contextualSpacing w:val="0"/>
              <w:rPr>
                <w:rFonts w:ascii="Arial" w:hAnsi="Arial" w:cs="Arial"/>
              </w:rPr>
            </w:pPr>
            <w:r w:rsidRPr="0020552C">
              <w:rPr>
                <w:rFonts w:ascii="Arial" w:hAnsi="Arial" w:cs="Arial"/>
              </w:rPr>
              <w:t>Proactive ‘</w:t>
            </w:r>
            <w:r w:rsidR="003333F5" w:rsidRPr="0020552C">
              <w:rPr>
                <w:rFonts w:ascii="Arial" w:hAnsi="Arial" w:cs="Arial"/>
              </w:rPr>
              <w:t>self-</w:t>
            </w:r>
            <w:r w:rsidRPr="0020552C">
              <w:rPr>
                <w:rFonts w:ascii="Arial" w:hAnsi="Arial" w:cs="Arial"/>
              </w:rPr>
              <w:t>starter’</w:t>
            </w:r>
          </w:p>
          <w:p w14:paraId="28EB03D0" w14:textId="4864CAB3" w:rsidR="00DE619C" w:rsidRPr="0020552C" w:rsidRDefault="00F63349" w:rsidP="0020552C">
            <w:pPr>
              <w:pStyle w:val="ListParagraph"/>
              <w:numPr>
                <w:ilvl w:val="0"/>
                <w:numId w:val="5"/>
              </w:numPr>
              <w:spacing w:after="0" w:line="240" w:lineRule="auto"/>
              <w:ind w:left="193" w:hanging="283"/>
              <w:contextualSpacing w:val="0"/>
              <w:rPr>
                <w:rFonts w:ascii="Arial" w:hAnsi="Arial" w:cs="Arial"/>
              </w:rPr>
            </w:pPr>
            <w:r w:rsidRPr="0020552C">
              <w:rPr>
                <w:rFonts w:ascii="Arial" w:hAnsi="Arial" w:cs="Arial"/>
              </w:rPr>
              <w:t>A</w:t>
            </w:r>
            <w:r w:rsidR="00DE619C" w:rsidRPr="0020552C">
              <w:rPr>
                <w:rFonts w:ascii="Arial" w:hAnsi="Arial" w:cs="Arial"/>
              </w:rPr>
              <w:t>bility to</w:t>
            </w:r>
            <w:r w:rsidRPr="0020552C">
              <w:rPr>
                <w:rFonts w:ascii="Arial" w:hAnsi="Arial" w:cs="Arial"/>
              </w:rPr>
              <w:t xml:space="preserve"> work on own initiative and</w:t>
            </w:r>
            <w:r w:rsidR="00DE619C" w:rsidRPr="0020552C">
              <w:rPr>
                <w:rFonts w:ascii="Arial" w:hAnsi="Arial" w:cs="Arial"/>
              </w:rPr>
              <w:t xml:space="preserve"> prio</w:t>
            </w:r>
            <w:r w:rsidRPr="0020552C">
              <w:rPr>
                <w:rFonts w:ascii="Arial" w:hAnsi="Arial" w:cs="Arial"/>
              </w:rPr>
              <w:t>ritise and manage own workload</w:t>
            </w:r>
          </w:p>
          <w:p w14:paraId="1D7A8DFB" w14:textId="01A587F1" w:rsidR="00F63349" w:rsidRPr="0020552C" w:rsidRDefault="00F63349" w:rsidP="0020552C">
            <w:pPr>
              <w:pStyle w:val="ListParagraph"/>
              <w:numPr>
                <w:ilvl w:val="0"/>
                <w:numId w:val="5"/>
              </w:numPr>
              <w:spacing w:after="0" w:line="240" w:lineRule="auto"/>
              <w:ind w:left="193" w:hanging="283"/>
              <w:contextualSpacing w:val="0"/>
              <w:rPr>
                <w:rFonts w:ascii="Arial" w:hAnsi="Arial" w:cs="Arial"/>
              </w:rPr>
            </w:pPr>
            <w:r w:rsidRPr="0020552C">
              <w:rPr>
                <w:rFonts w:ascii="Arial" w:hAnsi="Arial" w:cs="Arial"/>
              </w:rPr>
              <w:t>Ability to work as part of a team to achieve objectives</w:t>
            </w:r>
          </w:p>
          <w:p w14:paraId="5AFDFC42" w14:textId="77777777" w:rsidR="00DE619C" w:rsidRPr="0020552C" w:rsidRDefault="00DE619C" w:rsidP="0020552C">
            <w:pPr>
              <w:pStyle w:val="ListParagraph"/>
              <w:numPr>
                <w:ilvl w:val="0"/>
                <w:numId w:val="5"/>
              </w:numPr>
              <w:spacing w:after="0" w:line="240" w:lineRule="auto"/>
              <w:ind w:left="193" w:hanging="283"/>
              <w:contextualSpacing w:val="0"/>
              <w:rPr>
                <w:rFonts w:ascii="Arial" w:hAnsi="Arial" w:cs="Arial"/>
              </w:rPr>
            </w:pPr>
            <w:r w:rsidRPr="0020552C">
              <w:rPr>
                <w:rFonts w:ascii="Arial" w:hAnsi="Arial" w:cs="Arial"/>
              </w:rPr>
              <w:t>Seeks to improve ways of doing things and looks for new challenges</w:t>
            </w:r>
          </w:p>
          <w:p w14:paraId="13BBDC01" w14:textId="77777777" w:rsidR="00D57C3D" w:rsidRPr="0020552C" w:rsidRDefault="00DE619C" w:rsidP="0020552C">
            <w:pPr>
              <w:pStyle w:val="ListParagraph"/>
              <w:numPr>
                <w:ilvl w:val="0"/>
                <w:numId w:val="2"/>
              </w:numPr>
              <w:spacing w:after="0" w:line="240" w:lineRule="auto"/>
              <w:ind w:left="193" w:hanging="283"/>
              <w:contextualSpacing w:val="0"/>
              <w:rPr>
                <w:rFonts w:ascii="Arial" w:hAnsi="Arial" w:cs="Arial"/>
              </w:rPr>
            </w:pPr>
            <w:r w:rsidRPr="0020552C">
              <w:rPr>
                <w:rFonts w:ascii="Arial" w:hAnsi="Arial" w:cs="Arial"/>
              </w:rPr>
              <w:t>Commitment to continuous professional development</w:t>
            </w:r>
          </w:p>
          <w:p w14:paraId="779BFCA1" w14:textId="77777777" w:rsidR="005019DC" w:rsidRPr="0020552C" w:rsidRDefault="005019DC" w:rsidP="0020552C">
            <w:pPr>
              <w:pStyle w:val="ListParagraph"/>
              <w:numPr>
                <w:ilvl w:val="0"/>
                <w:numId w:val="2"/>
              </w:numPr>
              <w:spacing w:after="0" w:line="240" w:lineRule="auto"/>
              <w:ind w:left="214" w:hanging="284"/>
              <w:contextualSpacing w:val="0"/>
              <w:rPr>
                <w:rFonts w:ascii="Arial" w:hAnsi="Arial" w:cs="Arial"/>
              </w:rPr>
            </w:pPr>
            <w:r w:rsidRPr="0020552C">
              <w:rPr>
                <w:rFonts w:ascii="Arial" w:hAnsi="Arial" w:cs="Arial"/>
              </w:rPr>
              <w:t>Committed to providing a quality service and to continuous improvement</w:t>
            </w:r>
          </w:p>
          <w:p w14:paraId="4DE3F43B" w14:textId="77777777" w:rsidR="00485138" w:rsidRPr="0020552C" w:rsidRDefault="00485138" w:rsidP="0020552C">
            <w:pPr>
              <w:pStyle w:val="ListParagraph"/>
              <w:numPr>
                <w:ilvl w:val="0"/>
                <w:numId w:val="2"/>
              </w:numPr>
              <w:spacing w:after="0" w:line="240" w:lineRule="auto"/>
              <w:ind w:left="215" w:hanging="285"/>
              <w:contextualSpacing w:val="0"/>
              <w:rPr>
                <w:rFonts w:ascii="Arial" w:hAnsi="Arial" w:cs="Arial"/>
              </w:rPr>
            </w:pPr>
            <w:r w:rsidRPr="0020552C">
              <w:rPr>
                <w:rFonts w:ascii="Arial" w:hAnsi="Arial" w:cs="Arial"/>
              </w:rPr>
              <w:t>Demonstrates motivation and encourages other members of the team</w:t>
            </w:r>
          </w:p>
          <w:p w14:paraId="5956DAA0" w14:textId="4EE8EF3F" w:rsidR="00485138" w:rsidRPr="0020552C" w:rsidRDefault="00485138" w:rsidP="0020552C">
            <w:pPr>
              <w:pStyle w:val="ListParagraph"/>
              <w:numPr>
                <w:ilvl w:val="0"/>
                <w:numId w:val="2"/>
              </w:numPr>
              <w:spacing w:after="0" w:line="240" w:lineRule="auto"/>
              <w:ind w:left="214" w:hanging="284"/>
              <w:contextualSpacing w:val="0"/>
              <w:rPr>
                <w:rFonts w:ascii="Arial" w:hAnsi="Arial" w:cs="Arial"/>
              </w:rPr>
            </w:pPr>
            <w:r w:rsidRPr="0020552C">
              <w:rPr>
                <w:rFonts w:ascii="Arial" w:hAnsi="Arial" w:cs="Arial"/>
              </w:rPr>
              <w:t>Uses initiative and makes informed decisions to achieve the services goals</w:t>
            </w:r>
          </w:p>
        </w:tc>
        <w:tc>
          <w:tcPr>
            <w:tcW w:w="3090" w:type="dxa"/>
            <w:tcBorders>
              <w:top w:val="single" w:sz="4" w:space="0" w:color="auto"/>
              <w:left w:val="single" w:sz="4" w:space="0" w:color="auto"/>
              <w:bottom w:val="single" w:sz="4" w:space="0" w:color="auto"/>
              <w:right w:val="single" w:sz="4" w:space="0" w:color="auto"/>
            </w:tcBorders>
          </w:tcPr>
          <w:p w14:paraId="740E067C" w14:textId="77777777" w:rsidR="00DE619C" w:rsidRPr="0020552C" w:rsidRDefault="00DE619C" w:rsidP="0020552C">
            <w:pPr>
              <w:spacing w:after="0" w:line="240" w:lineRule="auto"/>
              <w:ind w:left="507" w:hanging="426"/>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91BC57F" w14:textId="77777777" w:rsidR="00DE619C" w:rsidRPr="0020552C" w:rsidRDefault="00DE619C" w:rsidP="0020552C">
            <w:pPr>
              <w:spacing w:after="0" w:line="240" w:lineRule="auto"/>
              <w:rPr>
                <w:rFonts w:ascii="Arial" w:hAnsi="Arial" w:cs="Arial"/>
              </w:rPr>
            </w:pPr>
            <w:r w:rsidRPr="0020552C">
              <w:rPr>
                <w:rFonts w:ascii="Arial" w:hAnsi="Arial" w:cs="Arial"/>
              </w:rPr>
              <w:t>Interview</w:t>
            </w:r>
          </w:p>
          <w:p w14:paraId="19747C1F" w14:textId="77777777" w:rsidR="00DE619C" w:rsidRPr="0020552C" w:rsidRDefault="00DE619C" w:rsidP="0020552C">
            <w:pPr>
              <w:spacing w:after="0" w:line="240" w:lineRule="auto"/>
              <w:rPr>
                <w:rFonts w:ascii="Arial" w:hAnsi="Arial" w:cs="Arial"/>
              </w:rPr>
            </w:pPr>
          </w:p>
        </w:tc>
      </w:tr>
    </w:tbl>
    <w:p w14:paraId="00FDB53D" w14:textId="77777777" w:rsidR="00D57C3D" w:rsidRPr="0020552C" w:rsidRDefault="00D57C3D" w:rsidP="0020552C">
      <w:pPr>
        <w:spacing w:after="0" w:line="240" w:lineRule="auto"/>
        <w:jc w:val="both"/>
        <w:rPr>
          <w:rFonts w:ascii="Arial" w:eastAsia="Times" w:hAnsi="Arial" w:cs="Arial"/>
          <w:lang w:val="en-US" w:eastAsia="en-GB"/>
        </w:rPr>
      </w:pPr>
    </w:p>
    <w:p w14:paraId="5C30A840" w14:textId="77777777" w:rsidR="00324449" w:rsidRPr="0020552C" w:rsidRDefault="00324449" w:rsidP="0020552C">
      <w:pPr>
        <w:spacing w:after="0" w:line="240" w:lineRule="auto"/>
        <w:rPr>
          <w:rFonts w:ascii="Arial" w:hAnsi="Arial" w:cs="Arial"/>
        </w:rPr>
      </w:pPr>
    </w:p>
    <w:sectPr w:rsidR="00324449" w:rsidRPr="0020552C" w:rsidSect="0020552C">
      <w:headerReference w:type="even" r:id="rId10"/>
      <w:headerReference w:type="default" r:id="rId11"/>
      <w:footerReference w:type="even" r:id="rId12"/>
      <w:footerReference w:type="default" r:id="rId13"/>
      <w:headerReference w:type="first" r:id="rId14"/>
      <w:footerReference w:type="first" r:id="rId15"/>
      <w:pgSz w:w="11906" w:h="16838" w:code="9"/>
      <w:pgMar w:top="1440" w:right="1416" w:bottom="12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CF885" w14:textId="77777777" w:rsidR="00A57906" w:rsidRDefault="00A57906">
      <w:pPr>
        <w:spacing w:after="0" w:line="240" w:lineRule="auto"/>
      </w:pPr>
      <w:r>
        <w:separator/>
      </w:r>
    </w:p>
  </w:endnote>
  <w:endnote w:type="continuationSeparator" w:id="0">
    <w:p w14:paraId="57CEFF76" w14:textId="77777777" w:rsidR="00A57906" w:rsidRDefault="00A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D8E1" w14:textId="77777777" w:rsidR="00604CF1" w:rsidRDefault="00604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25F6" w14:textId="4754A710" w:rsidR="0020552C" w:rsidRPr="0020552C" w:rsidRDefault="0020552C">
    <w:pPr>
      <w:pStyle w:val="Footer"/>
      <w:rPr>
        <w:rFonts w:ascii="Arial" w:hAnsi="Arial" w:cs="Arial"/>
        <w:sz w:val="16"/>
        <w:szCs w:val="16"/>
      </w:rPr>
    </w:pPr>
    <w:r>
      <w:rPr>
        <w:rFonts w:ascii="Arial" w:hAnsi="Arial" w:cs="Arial"/>
        <w:sz w:val="16"/>
        <w:szCs w:val="16"/>
      </w:rPr>
      <w:t>Principal Auditor March 2020</w:t>
    </w:r>
  </w:p>
  <w:p w14:paraId="77A3FAB4" w14:textId="77777777" w:rsidR="00B83B27" w:rsidRDefault="00B83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7C4F" w14:textId="77777777" w:rsidR="00604CF1" w:rsidRDefault="00604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BE252" w14:textId="77777777" w:rsidR="00A57906" w:rsidRDefault="00A57906">
      <w:pPr>
        <w:spacing w:after="0" w:line="240" w:lineRule="auto"/>
      </w:pPr>
      <w:r>
        <w:separator/>
      </w:r>
    </w:p>
  </w:footnote>
  <w:footnote w:type="continuationSeparator" w:id="0">
    <w:p w14:paraId="493C6F13" w14:textId="77777777" w:rsidR="00A57906" w:rsidRDefault="00A5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59AD" w14:textId="77777777" w:rsidR="00604CF1" w:rsidRDefault="00604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C78A" w14:textId="77777777" w:rsidR="00604CF1" w:rsidRDefault="00604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96BC" w14:textId="57BD84C3" w:rsidR="0020552C" w:rsidRDefault="0020552C" w:rsidP="0020552C">
    <w:pPr>
      <w:pStyle w:val="Header"/>
      <w:jc w:val="right"/>
    </w:pPr>
    <w:r>
      <w:rPr>
        <w:noProof/>
        <w:lang w:eastAsia="en-GB"/>
      </w:rPr>
      <w:drawing>
        <wp:inline distT="0" distB="0" distL="0" distR="0" wp14:anchorId="6C5DA80E" wp14:editId="1AC020F8">
          <wp:extent cx="28956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262"/>
    <w:multiLevelType w:val="hybridMultilevel"/>
    <w:tmpl w:val="D05E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63BCB"/>
    <w:multiLevelType w:val="hybridMultilevel"/>
    <w:tmpl w:val="573ADD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B67AA"/>
    <w:multiLevelType w:val="hybridMultilevel"/>
    <w:tmpl w:val="43A2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E1E46"/>
    <w:multiLevelType w:val="hybridMultilevel"/>
    <w:tmpl w:val="408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A3013"/>
    <w:multiLevelType w:val="hybridMultilevel"/>
    <w:tmpl w:val="1DE2EF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457189"/>
    <w:multiLevelType w:val="hybridMultilevel"/>
    <w:tmpl w:val="6B4A52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AE3A76"/>
    <w:multiLevelType w:val="hybridMultilevel"/>
    <w:tmpl w:val="10D6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91CB6"/>
    <w:multiLevelType w:val="hybridMultilevel"/>
    <w:tmpl w:val="764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5"/>
  </w:num>
  <w:num w:numId="7">
    <w:abstractNumId w:val="4"/>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8A"/>
    <w:rsid w:val="0001743E"/>
    <w:rsid w:val="00032112"/>
    <w:rsid w:val="00033448"/>
    <w:rsid w:val="000414D6"/>
    <w:rsid w:val="000534EA"/>
    <w:rsid w:val="00082DB8"/>
    <w:rsid w:val="000B2167"/>
    <w:rsid w:val="000D77CE"/>
    <w:rsid w:val="000E7E65"/>
    <w:rsid w:val="000F15A7"/>
    <w:rsid w:val="00114AD2"/>
    <w:rsid w:val="00151A5D"/>
    <w:rsid w:val="0015441D"/>
    <w:rsid w:val="00184DD4"/>
    <w:rsid w:val="001A7639"/>
    <w:rsid w:val="001D0003"/>
    <w:rsid w:val="001D0077"/>
    <w:rsid w:val="00204860"/>
    <w:rsid w:val="0020552C"/>
    <w:rsid w:val="00222CA8"/>
    <w:rsid w:val="00223102"/>
    <w:rsid w:val="002562DB"/>
    <w:rsid w:val="002C0839"/>
    <w:rsid w:val="002D05EA"/>
    <w:rsid w:val="00324449"/>
    <w:rsid w:val="003313F7"/>
    <w:rsid w:val="003333F5"/>
    <w:rsid w:val="003412D0"/>
    <w:rsid w:val="00351D10"/>
    <w:rsid w:val="00381F08"/>
    <w:rsid w:val="003854FC"/>
    <w:rsid w:val="00395C8F"/>
    <w:rsid w:val="003A2424"/>
    <w:rsid w:val="003C3AA0"/>
    <w:rsid w:val="003D57B6"/>
    <w:rsid w:val="00485138"/>
    <w:rsid w:val="00485DA9"/>
    <w:rsid w:val="004B1C50"/>
    <w:rsid w:val="004E57FF"/>
    <w:rsid w:val="004E6DD4"/>
    <w:rsid w:val="004F5571"/>
    <w:rsid w:val="005019DC"/>
    <w:rsid w:val="00513585"/>
    <w:rsid w:val="00517F0C"/>
    <w:rsid w:val="00522CD1"/>
    <w:rsid w:val="005472E7"/>
    <w:rsid w:val="005B1A85"/>
    <w:rsid w:val="005B4F07"/>
    <w:rsid w:val="00604CF1"/>
    <w:rsid w:val="00605518"/>
    <w:rsid w:val="006232C6"/>
    <w:rsid w:val="00635F6B"/>
    <w:rsid w:val="00636AE0"/>
    <w:rsid w:val="00644A54"/>
    <w:rsid w:val="00685430"/>
    <w:rsid w:val="006B01A4"/>
    <w:rsid w:val="006B740E"/>
    <w:rsid w:val="006F3111"/>
    <w:rsid w:val="006F4F2A"/>
    <w:rsid w:val="00715231"/>
    <w:rsid w:val="00730E1B"/>
    <w:rsid w:val="00757160"/>
    <w:rsid w:val="0078657D"/>
    <w:rsid w:val="007A1A54"/>
    <w:rsid w:val="007A38D9"/>
    <w:rsid w:val="00874674"/>
    <w:rsid w:val="008A3AC8"/>
    <w:rsid w:val="008E38C1"/>
    <w:rsid w:val="00954E17"/>
    <w:rsid w:val="00975340"/>
    <w:rsid w:val="009B4982"/>
    <w:rsid w:val="009C464D"/>
    <w:rsid w:val="009F1B6A"/>
    <w:rsid w:val="00A04E9C"/>
    <w:rsid w:val="00A065E9"/>
    <w:rsid w:val="00A30E55"/>
    <w:rsid w:val="00A33B08"/>
    <w:rsid w:val="00A57906"/>
    <w:rsid w:val="00A61B6F"/>
    <w:rsid w:val="00AA7B5C"/>
    <w:rsid w:val="00AE26A4"/>
    <w:rsid w:val="00AE3A8A"/>
    <w:rsid w:val="00B00733"/>
    <w:rsid w:val="00B237AE"/>
    <w:rsid w:val="00B25763"/>
    <w:rsid w:val="00B65F00"/>
    <w:rsid w:val="00B74EA0"/>
    <w:rsid w:val="00B83B27"/>
    <w:rsid w:val="00B93C92"/>
    <w:rsid w:val="00BF0300"/>
    <w:rsid w:val="00BF194A"/>
    <w:rsid w:val="00BF6015"/>
    <w:rsid w:val="00C00C5E"/>
    <w:rsid w:val="00C04D04"/>
    <w:rsid w:val="00C07D0B"/>
    <w:rsid w:val="00C173E8"/>
    <w:rsid w:val="00C32BE8"/>
    <w:rsid w:val="00C371C0"/>
    <w:rsid w:val="00C61A5D"/>
    <w:rsid w:val="00CA10B4"/>
    <w:rsid w:val="00CA4AB0"/>
    <w:rsid w:val="00CB4B93"/>
    <w:rsid w:val="00D23F60"/>
    <w:rsid w:val="00D30522"/>
    <w:rsid w:val="00D460E7"/>
    <w:rsid w:val="00D51175"/>
    <w:rsid w:val="00D55856"/>
    <w:rsid w:val="00D57C3D"/>
    <w:rsid w:val="00D57E0D"/>
    <w:rsid w:val="00D726B1"/>
    <w:rsid w:val="00D942F4"/>
    <w:rsid w:val="00DD0F32"/>
    <w:rsid w:val="00DE5A96"/>
    <w:rsid w:val="00DE619C"/>
    <w:rsid w:val="00E444CB"/>
    <w:rsid w:val="00E46066"/>
    <w:rsid w:val="00EA0F38"/>
    <w:rsid w:val="00EA2F60"/>
    <w:rsid w:val="00EE7166"/>
    <w:rsid w:val="00F36A7F"/>
    <w:rsid w:val="00F62832"/>
    <w:rsid w:val="00F63349"/>
    <w:rsid w:val="00F67564"/>
    <w:rsid w:val="00FE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469E5"/>
  <w15:chartTrackingRefBased/>
  <w15:docId w15:val="{B3AF19AA-5A63-4268-8BA2-77567038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AE3A8A"/>
    <w:pPr>
      <w:keepNext/>
      <w:spacing w:after="0" w:line="240" w:lineRule="auto"/>
      <w:jc w:val="center"/>
      <w:outlineLvl w:val="0"/>
    </w:pPr>
    <w:rPr>
      <w:rFonts w:ascii="Arial" w:eastAsia="Times New Roman" w:hAnsi="Arial" w:cs="Arial"/>
      <w:b/>
      <w:bCs/>
      <w:sz w:val="32"/>
      <w:szCs w:val="24"/>
    </w:rPr>
  </w:style>
  <w:style w:type="paragraph" w:styleId="Heading4">
    <w:name w:val="heading 4"/>
    <w:basedOn w:val="Normal"/>
    <w:next w:val="Normal"/>
    <w:link w:val="Heading4Char"/>
    <w:qFormat/>
    <w:rsid w:val="00AE3A8A"/>
    <w:pPr>
      <w:keepNext/>
      <w:spacing w:after="0" w:line="240" w:lineRule="auto"/>
      <w:ind w:left="360"/>
      <w:jc w:val="right"/>
      <w:outlineLvl w:val="3"/>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3A8A"/>
    <w:rPr>
      <w:rFonts w:ascii="Arial" w:eastAsia="Times New Roman" w:hAnsi="Arial" w:cs="Arial"/>
      <w:b/>
      <w:bCs/>
      <w:sz w:val="32"/>
      <w:szCs w:val="24"/>
      <w:lang w:eastAsia="en-US"/>
    </w:rPr>
  </w:style>
  <w:style w:type="character" w:customStyle="1" w:styleId="Heading4Char">
    <w:name w:val="Heading 4 Char"/>
    <w:link w:val="Heading4"/>
    <w:rsid w:val="00AE3A8A"/>
    <w:rPr>
      <w:rFonts w:ascii="Arial" w:eastAsia="Times New Roman" w:hAnsi="Arial" w:cs="Arial"/>
      <w:b/>
      <w:bCs/>
      <w:sz w:val="28"/>
      <w:szCs w:val="24"/>
      <w:lang w:eastAsia="en-US"/>
    </w:rPr>
  </w:style>
  <w:style w:type="paragraph" w:styleId="BodyText">
    <w:name w:val="Body Text"/>
    <w:basedOn w:val="Normal"/>
    <w:link w:val="BodyTextChar"/>
    <w:rsid w:val="00AE3A8A"/>
    <w:pPr>
      <w:spacing w:after="0" w:line="240" w:lineRule="auto"/>
    </w:pPr>
    <w:rPr>
      <w:rFonts w:ascii="Arial" w:eastAsia="Times New Roman" w:hAnsi="Arial" w:cs="Arial"/>
      <w:sz w:val="28"/>
      <w:szCs w:val="24"/>
    </w:rPr>
  </w:style>
  <w:style w:type="character" w:customStyle="1" w:styleId="BodyTextChar">
    <w:name w:val="Body Text Char"/>
    <w:link w:val="BodyText"/>
    <w:rsid w:val="00AE3A8A"/>
    <w:rPr>
      <w:rFonts w:ascii="Arial" w:eastAsia="Times New Roman" w:hAnsi="Arial" w:cs="Arial"/>
      <w:sz w:val="28"/>
      <w:szCs w:val="24"/>
      <w:lang w:eastAsia="en-US"/>
    </w:rPr>
  </w:style>
  <w:style w:type="paragraph" w:styleId="BodyTextIndent">
    <w:name w:val="Body Text Indent"/>
    <w:basedOn w:val="Normal"/>
    <w:link w:val="BodyTextIndentChar"/>
    <w:rsid w:val="00AE3A8A"/>
    <w:pPr>
      <w:spacing w:after="0" w:line="240" w:lineRule="auto"/>
      <w:ind w:left="360"/>
    </w:pPr>
    <w:rPr>
      <w:rFonts w:ascii="Arial" w:eastAsia="Times New Roman" w:hAnsi="Arial" w:cs="Arial"/>
      <w:szCs w:val="24"/>
    </w:rPr>
  </w:style>
  <w:style w:type="character" w:customStyle="1" w:styleId="BodyTextIndentChar">
    <w:name w:val="Body Text Indent Char"/>
    <w:link w:val="BodyTextIndent"/>
    <w:rsid w:val="00AE3A8A"/>
    <w:rPr>
      <w:rFonts w:ascii="Arial" w:eastAsia="Times New Roman" w:hAnsi="Arial" w:cs="Arial"/>
      <w:sz w:val="22"/>
      <w:szCs w:val="24"/>
      <w:lang w:eastAsia="en-US"/>
    </w:rPr>
  </w:style>
  <w:style w:type="paragraph" w:styleId="BodyText2">
    <w:name w:val="Body Text 2"/>
    <w:basedOn w:val="Normal"/>
    <w:link w:val="BodyText2Char"/>
    <w:rsid w:val="00AE3A8A"/>
    <w:pPr>
      <w:spacing w:after="0" w:line="240" w:lineRule="auto"/>
    </w:pPr>
    <w:rPr>
      <w:rFonts w:ascii="Arial" w:eastAsia="Times New Roman" w:hAnsi="Arial" w:cs="Arial"/>
      <w:szCs w:val="24"/>
    </w:rPr>
  </w:style>
  <w:style w:type="character" w:customStyle="1" w:styleId="BodyText2Char">
    <w:name w:val="Body Text 2 Char"/>
    <w:link w:val="BodyText2"/>
    <w:rsid w:val="00AE3A8A"/>
    <w:rPr>
      <w:rFonts w:ascii="Arial" w:eastAsia="Times New Roman" w:hAnsi="Arial" w:cs="Arial"/>
      <w:sz w:val="22"/>
      <w:szCs w:val="24"/>
      <w:lang w:eastAsia="en-US"/>
    </w:rPr>
  </w:style>
  <w:style w:type="character" w:styleId="Hyperlink">
    <w:name w:val="Hyperlink"/>
    <w:rsid w:val="00AE3A8A"/>
    <w:rPr>
      <w:color w:val="0000FF"/>
      <w:u w:val="single"/>
    </w:rPr>
  </w:style>
  <w:style w:type="paragraph" w:styleId="Header">
    <w:name w:val="header"/>
    <w:basedOn w:val="Normal"/>
    <w:link w:val="HeaderChar"/>
    <w:uiPriority w:val="99"/>
    <w:rsid w:val="00AE3A8A"/>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AE3A8A"/>
    <w:rPr>
      <w:rFonts w:ascii="Times New Roman" w:eastAsia="Times New Roman" w:hAnsi="Times New Roman"/>
      <w:sz w:val="24"/>
      <w:szCs w:val="24"/>
      <w:lang w:eastAsia="en-US"/>
    </w:rPr>
  </w:style>
  <w:style w:type="paragraph" w:styleId="Footer">
    <w:name w:val="footer"/>
    <w:basedOn w:val="Normal"/>
    <w:link w:val="FooterChar"/>
    <w:uiPriority w:val="99"/>
    <w:rsid w:val="00AE3A8A"/>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AE3A8A"/>
    <w:rPr>
      <w:rFonts w:ascii="Times New Roman" w:eastAsia="Times New Roman" w:hAnsi="Times New Roman"/>
      <w:sz w:val="24"/>
      <w:szCs w:val="24"/>
      <w:lang w:eastAsia="en-US"/>
    </w:rPr>
  </w:style>
  <w:style w:type="paragraph" w:styleId="ListParagraph">
    <w:name w:val="List Paragraph"/>
    <w:basedOn w:val="Normal"/>
    <w:uiPriority w:val="34"/>
    <w:qFormat/>
    <w:rsid w:val="00AE3A8A"/>
    <w:pPr>
      <w:spacing w:after="160" w:line="259" w:lineRule="auto"/>
      <w:ind w:left="720"/>
      <w:contextualSpacing/>
    </w:pPr>
  </w:style>
  <w:style w:type="paragraph" w:customStyle="1" w:styleId="Default">
    <w:name w:val="Default"/>
    <w:rsid w:val="00AE3A8A"/>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C07D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7D0B"/>
    <w:rPr>
      <w:rFonts w:ascii="Tahoma" w:hAnsi="Tahoma" w:cs="Tahoma"/>
      <w:sz w:val="16"/>
      <w:szCs w:val="16"/>
      <w:lang w:eastAsia="en-US"/>
    </w:rPr>
  </w:style>
  <w:style w:type="table" w:styleId="TableGrid">
    <w:name w:val="Table Grid"/>
    <w:basedOn w:val="TableNormal"/>
    <w:uiPriority w:val="59"/>
    <w:rsid w:val="009C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619C"/>
    <w:rPr>
      <w:sz w:val="16"/>
      <w:szCs w:val="16"/>
    </w:rPr>
  </w:style>
  <w:style w:type="paragraph" w:styleId="CommentText">
    <w:name w:val="annotation text"/>
    <w:basedOn w:val="Normal"/>
    <w:link w:val="CommentTextChar"/>
    <w:uiPriority w:val="99"/>
    <w:semiHidden/>
    <w:unhideWhenUsed/>
    <w:rsid w:val="00DE619C"/>
    <w:rPr>
      <w:sz w:val="20"/>
      <w:szCs w:val="20"/>
    </w:rPr>
  </w:style>
  <w:style w:type="character" w:customStyle="1" w:styleId="CommentTextChar">
    <w:name w:val="Comment Text Char"/>
    <w:link w:val="CommentText"/>
    <w:uiPriority w:val="99"/>
    <w:semiHidden/>
    <w:rsid w:val="00DE619C"/>
    <w:rPr>
      <w:lang w:eastAsia="en-US"/>
    </w:rPr>
  </w:style>
  <w:style w:type="paragraph" w:styleId="CommentSubject">
    <w:name w:val="annotation subject"/>
    <w:basedOn w:val="CommentText"/>
    <w:next w:val="CommentText"/>
    <w:link w:val="CommentSubjectChar"/>
    <w:uiPriority w:val="99"/>
    <w:semiHidden/>
    <w:unhideWhenUsed/>
    <w:rsid w:val="00DE619C"/>
    <w:rPr>
      <w:b/>
      <w:bCs/>
    </w:rPr>
  </w:style>
  <w:style w:type="character" w:customStyle="1" w:styleId="CommentSubjectChar">
    <w:name w:val="Comment Subject Char"/>
    <w:link w:val="CommentSubject"/>
    <w:uiPriority w:val="99"/>
    <w:semiHidden/>
    <w:rsid w:val="00DE61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1276">
      <w:bodyDiv w:val="1"/>
      <w:marLeft w:val="0"/>
      <w:marRight w:val="0"/>
      <w:marTop w:val="0"/>
      <w:marBottom w:val="0"/>
      <w:divBdr>
        <w:top w:val="none" w:sz="0" w:space="0" w:color="auto"/>
        <w:left w:val="none" w:sz="0" w:space="0" w:color="auto"/>
        <w:bottom w:val="none" w:sz="0" w:space="0" w:color="auto"/>
        <w:right w:val="none" w:sz="0" w:space="0" w:color="auto"/>
      </w:divBdr>
    </w:div>
    <w:div w:id="954868173">
      <w:bodyDiv w:val="1"/>
      <w:marLeft w:val="0"/>
      <w:marRight w:val="0"/>
      <w:marTop w:val="0"/>
      <w:marBottom w:val="0"/>
      <w:divBdr>
        <w:top w:val="none" w:sz="0" w:space="0" w:color="auto"/>
        <w:left w:val="none" w:sz="0" w:space="0" w:color="auto"/>
        <w:bottom w:val="none" w:sz="0" w:space="0" w:color="auto"/>
        <w:right w:val="none" w:sz="0" w:space="0" w:color="auto"/>
      </w:divBdr>
    </w:div>
    <w:div w:id="20374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15B1E404E57947897E3B5370F3E890" ma:contentTypeVersion="0" ma:contentTypeDescription="Create a new document." ma:contentTypeScope="" ma:versionID="4d4175c9ed7a80788adf4864457d12dd">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86B9D-35CC-4D45-9A74-54C530400E45}">
  <ds:schemaRefs>
    <ds:schemaRef ds:uri="http://schemas.microsoft.com/sharepoint/v3/contenttype/forms"/>
  </ds:schemaRefs>
</ds:datastoreItem>
</file>

<file path=customXml/itemProps2.xml><?xml version="1.0" encoding="utf-8"?>
<ds:datastoreItem xmlns:ds="http://schemas.openxmlformats.org/officeDocument/2006/customXml" ds:itemID="{29B320C6-18E5-40E0-872F-27EF33A6A464}">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F4FD7C5-38EA-46F0-9AC4-E91F3709E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Gabbitas</dc:creator>
  <cp:keywords/>
  <cp:lastModifiedBy>Lucy Naylor</cp:lastModifiedBy>
  <cp:revision>2</cp:revision>
  <cp:lastPrinted>2016-07-22T10:51:00Z</cp:lastPrinted>
  <dcterms:created xsi:type="dcterms:W3CDTF">2023-04-26T11:28:00Z</dcterms:created>
  <dcterms:modified xsi:type="dcterms:W3CDTF">2023-04-26T11:28:00Z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0x0101008715B1E404E57947897E3B5370F3E890</vt:lpwstr>
  </property>
</Properties>
</file>